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72" w:rsidRDefault="00D66572" w:rsidP="00D66572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572" w:rsidRDefault="00D66572" w:rsidP="00D66572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66572" w:rsidRDefault="00D66572" w:rsidP="00D66572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66572" w:rsidRDefault="00D66572" w:rsidP="00D66572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D66572" w:rsidRDefault="00D66572" w:rsidP="00D665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D66572" w:rsidRDefault="00D66572" w:rsidP="00D665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D66572" w:rsidRDefault="00D66572" w:rsidP="00D66572">
      <w:pPr>
        <w:pStyle w:val="1"/>
        <w:ind w:right="-28"/>
        <w:rPr>
          <w:spacing w:val="60"/>
          <w:sz w:val="30"/>
          <w:szCs w:val="30"/>
        </w:rPr>
      </w:pPr>
    </w:p>
    <w:p w:rsidR="00D66572" w:rsidRDefault="00D66572" w:rsidP="00D66572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D66572" w:rsidRDefault="00D66572" w:rsidP="00D66572">
      <w:pPr>
        <w:rPr>
          <w:rFonts w:ascii="Times New Roman" w:hAnsi="Times New Roman" w:cs="Times New Roman"/>
          <w:sz w:val="24"/>
          <w:szCs w:val="24"/>
        </w:rPr>
      </w:pPr>
    </w:p>
    <w:p w:rsidR="00D66572" w:rsidRDefault="00D66572" w:rsidP="00D66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3742">
        <w:rPr>
          <w:rFonts w:ascii="Times New Roman" w:hAnsi="Times New Roman" w:cs="Times New Roman"/>
          <w:sz w:val="24"/>
          <w:szCs w:val="24"/>
        </w:rPr>
        <w:t xml:space="preserve">       от 13.10.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B23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  <w:r w:rsidR="00593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 w:rsidR="00593742">
        <w:rPr>
          <w:rFonts w:ascii="Times New Roman" w:hAnsi="Times New Roman" w:cs="Times New Roman"/>
          <w:sz w:val="24"/>
          <w:szCs w:val="24"/>
        </w:rPr>
        <w:t xml:space="preserve"> №1608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400625" w:rsidRDefault="00D66572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88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B239B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</w:t>
      </w:r>
      <w:r w:rsidR="00400625">
        <w:rPr>
          <w:rFonts w:ascii="Times New Roman" w:hAnsi="Times New Roman" w:cs="Times New Roman"/>
          <w:b/>
          <w:bCs/>
          <w:sz w:val="24"/>
          <w:szCs w:val="24"/>
        </w:rPr>
        <w:t>изменений и дополнений</w:t>
      </w:r>
      <w:r w:rsidR="001B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B239B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1B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239B" w:rsidRDefault="00400625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  <w:r w:rsidR="001B239B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района</w:t>
      </w:r>
    </w:p>
    <w:p w:rsidR="001B239B" w:rsidRDefault="001B239B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«Город Людиново и Людиновский район»</w:t>
      </w:r>
    </w:p>
    <w:p w:rsidR="00545A60" w:rsidRDefault="00DA2B2D" w:rsidP="00DA2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08.09.2010 № 1302</w:t>
      </w:r>
      <w:r w:rsidR="00AC6B7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О комиссии по соблюдению требований</w:t>
      </w:r>
    </w:p>
    <w:p w:rsidR="00DA2B2D" w:rsidRDefault="00DA2B2D" w:rsidP="00DA2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 муниципальных служащих администрации</w:t>
      </w:r>
    </w:p>
    <w:p w:rsidR="00545A60" w:rsidRDefault="00545A60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«Город Людиново и Людиновский район»</w:t>
      </w:r>
    </w:p>
    <w:p w:rsidR="00DA2B2D" w:rsidRDefault="00DA2B2D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1B239B" w:rsidRPr="00645882" w:rsidRDefault="001B239B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6572" w:rsidRPr="00645882" w:rsidRDefault="00D66572" w:rsidP="00D665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72" w:rsidRPr="00CC3830" w:rsidRDefault="00AC6B7F" w:rsidP="00CC38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</w:t>
      </w:r>
      <w:r w:rsidR="0099777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вии со  ст. 7, 43</w:t>
      </w:r>
      <w:r w:rsidRPr="00AC6B7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06.10.2003г. №131-ФЗ «Об общих принципах организации местн</w:t>
      </w:r>
      <w:r>
        <w:rPr>
          <w:rFonts w:ascii="Times New Roman" w:hAnsi="Times New Roman" w:cs="Times New Roman"/>
          <w:sz w:val="24"/>
          <w:szCs w:val="24"/>
        </w:rPr>
        <w:t>ого самоуправления в РФ», ст. 40</w:t>
      </w:r>
      <w:r w:rsidRPr="00AC6B7F">
        <w:rPr>
          <w:rFonts w:ascii="Times New Roman" w:hAnsi="Times New Roman" w:cs="Times New Roman"/>
          <w:sz w:val="24"/>
          <w:szCs w:val="24"/>
        </w:rPr>
        <w:t xml:space="preserve"> Устава муниципального района «Город Людиново и Людиновский район»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A101A9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</w:t>
      </w:r>
    </w:p>
    <w:p w:rsidR="00D66572" w:rsidRPr="00645882" w:rsidRDefault="00D66572" w:rsidP="00CC38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64588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C3830" w:rsidRPr="003A2A90" w:rsidRDefault="003A2A90" w:rsidP="003A2A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6572" w:rsidRPr="00645882">
        <w:rPr>
          <w:rFonts w:ascii="Times New Roman" w:hAnsi="Times New Roman" w:cs="Times New Roman"/>
          <w:sz w:val="24"/>
          <w:szCs w:val="24"/>
        </w:rPr>
        <w:t xml:space="preserve">1. </w:t>
      </w:r>
      <w:r w:rsidR="00CC383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AD316F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муниципального района «Город Людиново и Людиновский район» </w:t>
      </w:r>
      <w:r w:rsidRPr="003A2A90">
        <w:rPr>
          <w:rFonts w:ascii="Times New Roman" w:hAnsi="Times New Roman" w:cs="Times New Roman"/>
          <w:bCs/>
          <w:sz w:val="24"/>
          <w:szCs w:val="24"/>
        </w:rPr>
        <w:t>от 08.09.2010 № 1302 «О комиссии по соблюдению требований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bCs/>
          <w:sz w:val="24"/>
          <w:szCs w:val="24"/>
        </w:rPr>
        <w:t>к служебному поведению муниципальных служащих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bCs/>
          <w:sz w:val="24"/>
          <w:szCs w:val="24"/>
        </w:rPr>
        <w:t>муниципального района «Город Людиново и Людиновский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</w:t>
      </w:r>
      <w:r w:rsidR="00CC3830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3A2A90" w:rsidRDefault="00CC3830" w:rsidP="003A2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A2A90">
        <w:rPr>
          <w:rFonts w:ascii="Times New Roman" w:hAnsi="Times New Roman" w:cs="Times New Roman"/>
          <w:sz w:val="24"/>
          <w:szCs w:val="24"/>
        </w:rPr>
        <w:t xml:space="preserve">Пункт 3.1. дополнить подпунктом г) следующего содержания: «г) представление главой администрации муниципального района материалов проверки, свидетельствующих о представлении муниципальным служащим недостоверных или неполных сведений,  предусмотренных частью 1 статьи 3 Федерального закона от 03.12.2012  №230-ФЗ «О </w:t>
      </w:r>
      <w:proofErr w:type="gramStart"/>
      <w:r w:rsidR="003A2A9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3A2A90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 и иных лиц их доходам»; </w:t>
      </w:r>
    </w:p>
    <w:p w:rsidR="00AC4643" w:rsidRDefault="003A2A90" w:rsidP="003A2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Пункт 3.1. дополнить подпунктом д) следующего содержания: «д) поступившее в соответствии с частью 4 статьи 12 Федерального закона от 25.12.2008 №273-ФЗ «О противодействии коррупции» в </w:t>
      </w:r>
      <w:r w:rsidR="00E01127">
        <w:rPr>
          <w:rFonts w:ascii="Times New Roman" w:hAnsi="Times New Roman" w:cs="Times New Roman"/>
          <w:sz w:val="24"/>
          <w:szCs w:val="24"/>
        </w:rPr>
        <w:t>администрацию муниципального района уведомление коммерческой и некоммерческой организации о заключении с гражданином, замещавшим должность муниципальной службы в администрации муниципального района, трудового или гражданско-правового договора на выполнение рабо</w:t>
      </w:r>
      <w:r w:rsidR="00AF0273">
        <w:rPr>
          <w:rFonts w:ascii="Times New Roman" w:hAnsi="Times New Roman" w:cs="Times New Roman"/>
          <w:sz w:val="24"/>
          <w:szCs w:val="24"/>
        </w:rPr>
        <w:t>т (оказание услуг), при условии,</w:t>
      </w:r>
      <w:r w:rsidR="00E01127">
        <w:rPr>
          <w:rFonts w:ascii="Times New Roman" w:hAnsi="Times New Roman" w:cs="Times New Roman"/>
          <w:sz w:val="24"/>
          <w:szCs w:val="24"/>
        </w:rPr>
        <w:t xml:space="preserve"> </w:t>
      </w:r>
      <w:r w:rsidR="00AF0273">
        <w:rPr>
          <w:rFonts w:ascii="Times New Roman" w:hAnsi="Times New Roman" w:cs="Times New Roman"/>
          <w:sz w:val="24"/>
          <w:szCs w:val="24"/>
        </w:rPr>
        <w:t>ч</w:t>
      </w:r>
      <w:r w:rsidR="00E01127">
        <w:rPr>
          <w:rFonts w:ascii="Times New Roman" w:hAnsi="Times New Roman" w:cs="Times New Roman"/>
          <w:sz w:val="24"/>
          <w:szCs w:val="24"/>
        </w:rPr>
        <w:t>то указанному гражданину комиссией</w:t>
      </w:r>
      <w:proofErr w:type="gramEnd"/>
      <w:r w:rsidR="00AF0273">
        <w:rPr>
          <w:rFonts w:ascii="Times New Roman" w:hAnsi="Times New Roman" w:cs="Times New Roman"/>
          <w:sz w:val="24"/>
          <w:szCs w:val="24"/>
        </w:rPr>
        <w:t xml:space="preserve">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</w:t>
      </w:r>
      <w:proofErr w:type="spellStart"/>
      <w:r w:rsidR="00AF0273">
        <w:rPr>
          <w:rFonts w:ascii="Times New Roman" w:hAnsi="Times New Roman" w:cs="Times New Roman"/>
          <w:sz w:val="24"/>
          <w:szCs w:val="24"/>
        </w:rPr>
        <w:t>рассматиривался</w:t>
      </w:r>
      <w:proofErr w:type="spellEnd"/>
      <w:r w:rsidR="00AF0273">
        <w:rPr>
          <w:rFonts w:ascii="Times New Roman" w:hAnsi="Times New Roman" w:cs="Times New Roman"/>
          <w:sz w:val="24"/>
          <w:szCs w:val="24"/>
        </w:rPr>
        <w:t>.».</w:t>
      </w:r>
    </w:p>
    <w:p w:rsidR="00997775" w:rsidRDefault="00997775" w:rsidP="003A2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 Дополнить пунктом 3.3.1.</w:t>
      </w:r>
      <w:r w:rsidRPr="00997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содержания: «3.3.1. Заседание комиссии по рассмотрению заявления, указанного в подпункте «б» пункта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97775" w:rsidRDefault="00997775" w:rsidP="003A2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Дополнить пунктом 3.3.2.</w:t>
      </w:r>
      <w:r w:rsidRPr="00997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содержания: «3.3.2. Уведомление, указанное в подпункте «д» п</w:t>
      </w:r>
      <w:r w:rsidR="0030049F">
        <w:rPr>
          <w:rFonts w:ascii="Times New Roman" w:hAnsi="Times New Roman" w:cs="Times New Roman"/>
          <w:sz w:val="24"/>
          <w:szCs w:val="24"/>
        </w:rPr>
        <w:t>ункта 3.1  настоящего положения,</w:t>
      </w:r>
      <w:r>
        <w:rPr>
          <w:rFonts w:ascii="Times New Roman" w:hAnsi="Times New Roman" w:cs="Times New Roman"/>
          <w:sz w:val="24"/>
          <w:szCs w:val="24"/>
        </w:rPr>
        <w:t xml:space="preserve"> как правило, рассматривается на очередном (плановом) заседании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97775" w:rsidRPr="00645882" w:rsidRDefault="00997775" w:rsidP="003A2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Первое предложение пункта 3.4. дополнить словами следующего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21E0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, или гражданина, замещавшего должность муниципальной службы</w:t>
      </w:r>
      <w:r w:rsidR="0030049F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района «Город Людиново и Людиновский район». </w:t>
      </w:r>
    </w:p>
    <w:p w:rsidR="00D66572" w:rsidRPr="00645882" w:rsidRDefault="00D66572" w:rsidP="00D66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458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588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021E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021E0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645882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главы</w:t>
      </w:r>
      <w:r w:rsidRPr="0064588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делами</w:t>
      </w:r>
      <w:r w:rsidRPr="00645882">
        <w:rPr>
          <w:rFonts w:ascii="Times New Roman" w:hAnsi="Times New Roman" w:cs="Times New Roman"/>
          <w:sz w:val="24"/>
          <w:szCs w:val="24"/>
        </w:rPr>
        <w:t xml:space="preserve"> Сафронову О.В.</w:t>
      </w:r>
    </w:p>
    <w:p w:rsidR="00D66572" w:rsidRPr="00645882" w:rsidRDefault="00D66572" w:rsidP="00D66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588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65C3B">
        <w:rPr>
          <w:rFonts w:ascii="Times New Roman" w:hAnsi="Times New Roman" w:cs="Times New Roman"/>
          <w:sz w:val="24"/>
          <w:szCs w:val="24"/>
        </w:rPr>
        <w:t>момента 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572" w:rsidRPr="00645882" w:rsidRDefault="00D66572" w:rsidP="00D6657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1C1BCC" w:rsidRDefault="001C1BCC" w:rsidP="00D665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BCC" w:rsidRDefault="001C1BCC" w:rsidP="00D665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572" w:rsidRPr="00645882" w:rsidRDefault="0030049F" w:rsidP="00D665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Глава</w:t>
      </w:r>
      <w:r w:rsidR="00D66572" w:rsidRPr="00645882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D66572" w:rsidRPr="00645882" w:rsidRDefault="00D66572" w:rsidP="00D66572">
      <w:pPr>
        <w:tabs>
          <w:tab w:val="left" w:pos="72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88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</w:t>
      </w:r>
      <w:r w:rsidR="00CC383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30049F">
        <w:rPr>
          <w:rFonts w:ascii="Times New Roman" w:hAnsi="Times New Roman" w:cs="Times New Roman"/>
          <w:b/>
          <w:sz w:val="24"/>
          <w:szCs w:val="24"/>
        </w:rPr>
        <w:t>Д.М.Аганичев</w:t>
      </w:r>
      <w:proofErr w:type="spellEnd"/>
    </w:p>
    <w:p w:rsidR="001235CE" w:rsidRDefault="001235CE" w:rsidP="001235CE">
      <w:pPr>
        <w:autoSpaceDE w:val="0"/>
        <w:autoSpaceDN w:val="0"/>
        <w:adjustRightInd w:val="0"/>
        <w:ind w:left="212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1235CE" w:rsidSect="00C4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572"/>
    <w:rsid w:val="00033203"/>
    <w:rsid w:val="0003536A"/>
    <w:rsid w:val="00050D85"/>
    <w:rsid w:val="000C2691"/>
    <w:rsid w:val="00121001"/>
    <w:rsid w:val="001235C2"/>
    <w:rsid w:val="001235CE"/>
    <w:rsid w:val="001B239B"/>
    <w:rsid w:val="001C1BCC"/>
    <w:rsid w:val="001D5D3C"/>
    <w:rsid w:val="001E510C"/>
    <w:rsid w:val="0023234A"/>
    <w:rsid w:val="00234F86"/>
    <w:rsid w:val="002A4316"/>
    <w:rsid w:val="0030049F"/>
    <w:rsid w:val="003021E0"/>
    <w:rsid w:val="003104FD"/>
    <w:rsid w:val="0032027A"/>
    <w:rsid w:val="003A2A90"/>
    <w:rsid w:val="00400625"/>
    <w:rsid w:val="004020E9"/>
    <w:rsid w:val="004118CA"/>
    <w:rsid w:val="00501BC4"/>
    <w:rsid w:val="00522B7C"/>
    <w:rsid w:val="00545A60"/>
    <w:rsid w:val="00593742"/>
    <w:rsid w:val="005D6EA3"/>
    <w:rsid w:val="00841D94"/>
    <w:rsid w:val="008F4D41"/>
    <w:rsid w:val="00985E6B"/>
    <w:rsid w:val="009901F6"/>
    <w:rsid w:val="00995281"/>
    <w:rsid w:val="00997775"/>
    <w:rsid w:val="00A101A9"/>
    <w:rsid w:val="00AC4643"/>
    <w:rsid w:val="00AC6B7F"/>
    <w:rsid w:val="00AD316F"/>
    <w:rsid w:val="00AF0273"/>
    <w:rsid w:val="00AF7BEE"/>
    <w:rsid w:val="00BD3141"/>
    <w:rsid w:val="00C417FA"/>
    <w:rsid w:val="00C57E97"/>
    <w:rsid w:val="00CB2BDE"/>
    <w:rsid w:val="00CC3830"/>
    <w:rsid w:val="00D2067C"/>
    <w:rsid w:val="00D33CC3"/>
    <w:rsid w:val="00D66572"/>
    <w:rsid w:val="00DA2B2D"/>
    <w:rsid w:val="00E01127"/>
    <w:rsid w:val="00E4155F"/>
    <w:rsid w:val="00E614CA"/>
    <w:rsid w:val="00E65C3B"/>
    <w:rsid w:val="00E70AD0"/>
    <w:rsid w:val="00EB0850"/>
    <w:rsid w:val="00EE2901"/>
    <w:rsid w:val="00F16B31"/>
    <w:rsid w:val="00F17F00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65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66572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57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6572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23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able">
    <w:name w:val="Table!Таблица"/>
    <w:rsid w:val="001235C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235C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3">
    <w:name w:val="Table Grid"/>
    <w:basedOn w:val="a1"/>
    <w:uiPriority w:val="59"/>
    <w:rsid w:val="0040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D2D50-5E15-4D9A-BE36-00E4A831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ludra</cp:lastModifiedBy>
  <cp:revision>47</cp:revision>
  <cp:lastPrinted>2014-10-13T08:04:00Z</cp:lastPrinted>
  <dcterms:created xsi:type="dcterms:W3CDTF">2014-07-01T05:32:00Z</dcterms:created>
  <dcterms:modified xsi:type="dcterms:W3CDTF">2019-08-15T07:02:00Z</dcterms:modified>
</cp:coreProperties>
</file>