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98" w:rsidRDefault="00B90098">
      <w:pPr>
        <w:spacing w:line="240" w:lineRule="exact"/>
        <w:rPr>
          <w:sz w:val="19"/>
          <w:szCs w:val="19"/>
        </w:rPr>
      </w:pPr>
    </w:p>
    <w:p w:rsidR="00B90098" w:rsidRDefault="00B90098">
      <w:pPr>
        <w:spacing w:line="240" w:lineRule="exact"/>
        <w:rPr>
          <w:sz w:val="19"/>
          <w:szCs w:val="19"/>
        </w:rPr>
      </w:pPr>
    </w:p>
    <w:p w:rsidR="00B90098" w:rsidRDefault="00B90098">
      <w:pPr>
        <w:spacing w:line="240" w:lineRule="exact"/>
        <w:rPr>
          <w:sz w:val="19"/>
          <w:szCs w:val="19"/>
        </w:rPr>
      </w:pPr>
    </w:p>
    <w:p w:rsidR="00B90098" w:rsidRDefault="00B90098">
      <w:pPr>
        <w:spacing w:line="240" w:lineRule="exact"/>
        <w:rPr>
          <w:sz w:val="19"/>
          <w:szCs w:val="19"/>
        </w:rPr>
      </w:pPr>
    </w:p>
    <w:p w:rsidR="00B90098" w:rsidRDefault="00B90098">
      <w:pPr>
        <w:spacing w:before="19" w:after="19" w:line="240" w:lineRule="exact"/>
        <w:rPr>
          <w:sz w:val="19"/>
          <w:szCs w:val="19"/>
        </w:rPr>
      </w:pPr>
    </w:p>
    <w:p w:rsidR="00B90098" w:rsidRDefault="00B90098">
      <w:pPr>
        <w:rPr>
          <w:sz w:val="2"/>
          <w:szCs w:val="2"/>
        </w:rPr>
        <w:sectPr w:rsidR="00B9009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098" w:rsidRDefault="00147753">
      <w:pPr>
        <w:pStyle w:val="60"/>
        <w:shd w:val="clear" w:color="auto" w:fill="auto"/>
        <w:ind w:right="60"/>
      </w:pPr>
      <w:r>
        <w:rPr>
          <w:rStyle w:val="61"/>
          <w:b/>
          <w:bCs/>
        </w:rPr>
        <w:t>ДОЛЖНОСТНАЯ ИНСТРУКЦИЯ ПЕДАГОГА-ОРГАНИЗАТОРА ЦЕНТРА ОБРАЗОВАНИЯ ЦИФРОВОГО И ГУМАНИТАРНОГО ПРОФИЛЕЙ</w:t>
      </w:r>
    </w:p>
    <w:p w:rsidR="00B90098" w:rsidRDefault="00147753">
      <w:pPr>
        <w:pStyle w:val="60"/>
        <w:shd w:val="clear" w:color="auto" w:fill="auto"/>
        <w:spacing w:after="369"/>
        <w:ind w:right="60"/>
      </w:pPr>
      <w:r>
        <w:rPr>
          <w:rStyle w:val="61"/>
          <w:b/>
          <w:bCs/>
        </w:rPr>
        <w:t>«ТОЧКА РОСТА»</w:t>
      </w:r>
    </w:p>
    <w:p w:rsidR="00B90098" w:rsidRPr="006D039D" w:rsidRDefault="006D039D" w:rsidP="006D039D">
      <w:pPr>
        <w:pStyle w:val="70"/>
        <w:numPr>
          <w:ilvl w:val="0"/>
          <w:numId w:val="1"/>
        </w:numPr>
        <w:shd w:val="clear" w:color="auto" w:fill="auto"/>
        <w:tabs>
          <w:tab w:val="left" w:pos="256"/>
        </w:tabs>
        <w:spacing w:before="0" w:line="240" w:lineRule="auto"/>
        <w:ind w:left="426" w:hanging="426"/>
        <w:rPr>
          <w:sz w:val="24"/>
          <w:szCs w:val="24"/>
        </w:rPr>
      </w:pPr>
      <w:r w:rsidRPr="006D039D">
        <w:rPr>
          <w:rStyle w:val="72"/>
          <w:b/>
          <w:bCs/>
          <w:sz w:val="24"/>
          <w:szCs w:val="24"/>
          <w:u w:val="none"/>
        </w:rPr>
        <w:t>ОБЩИЕ ПОЛОЖЕНИЯ</w:t>
      </w:r>
    </w:p>
    <w:p w:rsidR="00B90098" w:rsidRPr="006D039D" w:rsidRDefault="00147753" w:rsidP="006D039D">
      <w:pPr>
        <w:pStyle w:val="5"/>
        <w:numPr>
          <w:ilvl w:val="1"/>
          <w:numId w:val="1"/>
        </w:numPr>
        <w:shd w:val="clear" w:color="auto" w:fill="auto"/>
        <w:tabs>
          <w:tab w:val="left" w:pos="429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Педагог-организатор относится к категории специалистов.</w:t>
      </w:r>
    </w:p>
    <w:p w:rsidR="00B90098" w:rsidRPr="006D039D" w:rsidRDefault="00147753" w:rsidP="006D039D">
      <w:pPr>
        <w:pStyle w:val="5"/>
        <w:numPr>
          <w:ilvl w:val="1"/>
          <w:numId w:val="1"/>
        </w:numPr>
        <w:shd w:val="clear" w:color="auto" w:fill="auto"/>
        <w:tabs>
          <w:tab w:val="left" w:pos="434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На должность педагога-организатора принимается лицо:</w:t>
      </w:r>
    </w:p>
    <w:p w:rsidR="00B90098" w:rsidRPr="006D039D" w:rsidRDefault="00147753" w:rsidP="006D039D">
      <w:pPr>
        <w:pStyle w:val="5"/>
        <w:numPr>
          <w:ilvl w:val="0"/>
          <w:numId w:val="2"/>
        </w:numPr>
        <w:shd w:val="clear" w:color="auto" w:fill="auto"/>
        <w:tabs>
          <w:tab w:val="left" w:pos="261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отвечающее одному из указанных:</w:t>
      </w:r>
    </w:p>
    <w:p w:rsidR="00B90098" w:rsidRPr="006D039D" w:rsidRDefault="00147753" w:rsidP="006D039D">
      <w:pPr>
        <w:pStyle w:val="5"/>
        <w:numPr>
          <w:ilvl w:val="0"/>
          <w:numId w:val="3"/>
        </w:numPr>
        <w:shd w:val="clear" w:color="auto" w:fill="auto"/>
        <w:tabs>
          <w:tab w:val="left" w:pos="323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имеющее среднее или высшее образование </w:t>
      </w:r>
      <w:r w:rsidRPr="006D039D">
        <w:rPr>
          <w:rStyle w:val="22"/>
          <w:sz w:val="24"/>
          <w:szCs w:val="24"/>
        </w:rPr>
        <w:t>(бакалавриат, специалитет или ма</w:t>
      </w:r>
      <w:r w:rsidRPr="006D039D">
        <w:rPr>
          <w:rStyle w:val="22"/>
          <w:sz w:val="24"/>
          <w:szCs w:val="24"/>
        </w:rPr>
        <w:softHyphen/>
      </w:r>
      <w:r w:rsidRPr="006D039D">
        <w:rPr>
          <w:rStyle w:val="1"/>
          <w:sz w:val="24"/>
          <w:szCs w:val="24"/>
        </w:rPr>
        <w:t>гистратуру);</w:t>
      </w:r>
    </w:p>
    <w:p w:rsidR="00B90098" w:rsidRPr="006D039D" w:rsidRDefault="00147753" w:rsidP="006D039D">
      <w:pPr>
        <w:pStyle w:val="5"/>
        <w:numPr>
          <w:ilvl w:val="0"/>
          <w:numId w:val="3"/>
        </w:numPr>
        <w:shd w:val="clear" w:color="auto" w:fill="auto"/>
        <w:tabs>
          <w:tab w:val="left" w:pos="184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дополнительное профессиональное образование в области </w:t>
      </w:r>
      <w:r w:rsidRPr="006D039D">
        <w:rPr>
          <w:rStyle w:val="22"/>
          <w:sz w:val="24"/>
          <w:szCs w:val="24"/>
        </w:rPr>
        <w:t xml:space="preserve">педагогической деятельности в </w:t>
      </w:r>
      <w:r w:rsidRPr="006D039D">
        <w:rPr>
          <w:rStyle w:val="1"/>
          <w:sz w:val="24"/>
          <w:szCs w:val="24"/>
        </w:rPr>
        <w:t xml:space="preserve">дополнительном образовании детей и взрослых, </w:t>
      </w:r>
      <w:r w:rsidRPr="006D039D">
        <w:rPr>
          <w:rStyle w:val="22"/>
          <w:sz w:val="24"/>
          <w:szCs w:val="24"/>
        </w:rPr>
        <w:t xml:space="preserve">без предъявления требований к опыту </w:t>
      </w:r>
      <w:r w:rsidRPr="006D039D">
        <w:rPr>
          <w:rStyle w:val="1"/>
          <w:sz w:val="24"/>
          <w:szCs w:val="24"/>
        </w:rPr>
        <w:t>работы;</w:t>
      </w:r>
    </w:p>
    <w:p w:rsidR="00B90098" w:rsidRPr="006D039D" w:rsidRDefault="00147753" w:rsidP="006D039D">
      <w:pPr>
        <w:pStyle w:val="5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но имеющее ограничений на занятие педагогической </w:t>
      </w:r>
      <w:r w:rsidRPr="006D039D">
        <w:rPr>
          <w:rStyle w:val="22"/>
          <w:sz w:val="24"/>
          <w:szCs w:val="24"/>
        </w:rPr>
        <w:t xml:space="preserve">деятельностью, установленных </w:t>
      </w:r>
      <w:r w:rsidRPr="006D039D">
        <w:rPr>
          <w:rStyle w:val="1"/>
          <w:sz w:val="24"/>
          <w:szCs w:val="24"/>
        </w:rPr>
        <w:t>законодательством Российской Федерации;</w:t>
      </w:r>
    </w:p>
    <w:p w:rsidR="00B90098" w:rsidRPr="006D039D" w:rsidRDefault="00147753" w:rsidP="006D039D">
      <w:pPr>
        <w:pStyle w:val="5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прошедшее обязательный предварительный (при </w:t>
      </w:r>
      <w:r w:rsidRPr="006D039D">
        <w:rPr>
          <w:rStyle w:val="22"/>
          <w:sz w:val="24"/>
          <w:szCs w:val="24"/>
        </w:rPr>
        <w:t xml:space="preserve">поступлении на </w:t>
      </w:r>
      <w:r w:rsidRPr="006D039D">
        <w:rPr>
          <w:rStyle w:val="6pt"/>
          <w:sz w:val="24"/>
          <w:szCs w:val="24"/>
        </w:rPr>
        <w:t>*</w:t>
      </w:r>
      <w:r w:rsidRPr="006D039D">
        <w:rPr>
          <w:rStyle w:val="1"/>
          <w:sz w:val="24"/>
          <w:szCs w:val="24"/>
        </w:rPr>
        <w:t xml:space="preserve"> </w:t>
      </w:r>
      <w:r w:rsidRPr="006D039D">
        <w:rPr>
          <w:rStyle w:val="22"/>
          <w:sz w:val="24"/>
          <w:szCs w:val="24"/>
        </w:rPr>
        <w:t xml:space="preserve">работу) и </w:t>
      </w:r>
      <w:r w:rsidRPr="006D039D">
        <w:rPr>
          <w:rStyle w:val="1"/>
          <w:sz w:val="24"/>
          <w:szCs w:val="24"/>
        </w:rPr>
        <w:t xml:space="preserve">периодические медицинские осмотры (обследования), а </w:t>
      </w:r>
      <w:r w:rsidRPr="006D039D">
        <w:rPr>
          <w:rStyle w:val="22"/>
          <w:sz w:val="24"/>
          <w:szCs w:val="24"/>
        </w:rPr>
        <w:t xml:space="preserve">также внеочередные медицинские </w:t>
      </w:r>
      <w:r w:rsidRPr="006D039D">
        <w:rPr>
          <w:rStyle w:val="1"/>
          <w:sz w:val="24"/>
          <w:szCs w:val="24"/>
        </w:rPr>
        <w:t xml:space="preserve">осмотры (обследования) в порядке, установленном </w:t>
      </w:r>
      <w:r w:rsidRPr="006D039D">
        <w:rPr>
          <w:rStyle w:val="22"/>
          <w:sz w:val="24"/>
          <w:szCs w:val="24"/>
        </w:rPr>
        <w:t xml:space="preserve">законодательством Российской </w:t>
      </w:r>
      <w:r w:rsidRPr="006D039D">
        <w:rPr>
          <w:rStyle w:val="1"/>
          <w:sz w:val="24"/>
          <w:szCs w:val="24"/>
        </w:rPr>
        <w:t>Федерации;</w:t>
      </w:r>
    </w:p>
    <w:p w:rsidR="00B90098" w:rsidRPr="006D039D" w:rsidRDefault="00147753" w:rsidP="006D039D">
      <w:pPr>
        <w:pStyle w:val="5"/>
        <w:numPr>
          <w:ilvl w:val="0"/>
          <w:numId w:val="2"/>
        </w:numPr>
        <w:shd w:val="clear" w:color="auto" w:fill="auto"/>
        <w:tabs>
          <w:tab w:val="left" w:pos="414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прошедшее аттестацию на соответствие занимаемой </w:t>
      </w:r>
      <w:r w:rsidRPr="006D039D">
        <w:rPr>
          <w:rStyle w:val="22"/>
          <w:sz w:val="24"/>
          <w:szCs w:val="24"/>
        </w:rPr>
        <w:t xml:space="preserve">должности в установленном </w:t>
      </w:r>
      <w:r w:rsidRPr="006D039D">
        <w:rPr>
          <w:rStyle w:val="1"/>
          <w:sz w:val="24"/>
          <w:szCs w:val="24"/>
        </w:rPr>
        <w:t>законодательством Российской Федерации порядке.</w:t>
      </w:r>
    </w:p>
    <w:p w:rsidR="00B90098" w:rsidRPr="006D039D" w:rsidRDefault="00147753" w:rsidP="006D039D">
      <w:pPr>
        <w:pStyle w:val="5"/>
        <w:numPr>
          <w:ilvl w:val="1"/>
          <w:numId w:val="1"/>
        </w:numPr>
        <w:shd w:val="clear" w:color="auto" w:fill="auto"/>
        <w:tabs>
          <w:tab w:val="left" w:pos="429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Педагог-организатор в своей деятельности руководствуется:</w:t>
      </w:r>
    </w:p>
    <w:p w:rsidR="00B90098" w:rsidRPr="006D039D" w:rsidRDefault="00147753" w:rsidP="006D039D">
      <w:pPr>
        <w:pStyle w:val="5"/>
        <w:numPr>
          <w:ilvl w:val="0"/>
          <w:numId w:val="4"/>
        </w:numPr>
        <w:shd w:val="clear" w:color="auto" w:fill="auto"/>
        <w:tabs>
          <w:tab w:val="left" w:pos="270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Уставом </w:t>
      </w:r>
      <w:r w:rsidRPr="006D039D">
        <w:rPr>
          <w:rStyle w:val="22"/>
          <w:sz w:val="24"/>
          <w:szCs w:val="24"/>
        </w:rPr>
        <w:t xml:space="preserve">МКОУ </w:t>
      </w:r>
      <w:r w:rsidRPr="006D039D">
        <w:rPr>
          <w:rStyle w:val="1"/>
          <w:sz w:val="24"/>
          <w:szCs w:val="24"/>
        </w:rPr>
        <w:t>«</w:t>
      </w:r>
      <w:r w:rsidR="006D039D">
        <w:rPr>
          <w:rStyle w:val="1"/>
          <w:sz w:val="24"/>
          <w:szCs w:val="24"/>
        </w:rPr>
        <w:t>Средняя школа №2</w:t>
      </w:r>
      <w:r w:rsidRPr="006D039D">
        <w:rPr>
          <w:rStyle w:val="1"/>
          <w:sz w:val="24"/>
          <w:szCs w:val="24"/>
        </w:rPr>
        <w:t xml:space="preserve">» </w:t>
      </w:r>
      <w:r w:rsidR="006D039D" w:rsidRPr="006D039D">
        <w:rPr>
          <w:rStyle w:val="1"/>
          <w:sz w:val="24"/>
          <w:szCs w:val="24"/>
        </w:rPr>
        <w:t xml:space="preserve">г. </w:t>
      </w:r>
      <w:r w:rsidR="006D039D">
        <w:rPr>
          <w:rStyle w:val="1"/>
          <w:sz w:val="24"/>
          <w:szCs w:val="24"/>
        </w:rPr>
        <w:t>Людиново</w:t>
      </w:r>
      <w:r w:rsidRPr="006D039D">
        <w:rPr>
          <w:rStyle w:val="1"/>
          <w:sz w:val="24"/>
          <w:szCs w:val="24"/>
        </w:rPr>
        <w:t>;</w:t>
      </w:r>
    </w:p>
    <w:p w:rsidR="00B90098" w:rsidRPr="006D039D" w:rsidRDefault="00147753" w:rsidP="006D039D">
      <w:pPr>
        <w:pStyle w:val="5"/>
        <w:numPr>
          <w:ilvl w:val="0"/>
          <w:numId w:val="4"/>
        </w:numPr>
        <w:shd w:val="clear" w:color="auto" w:fill="auto"/>
        <w:tabs>
          <w:tab w:val="left" w:pos="462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Положением о Центре образования </w:t>
      </w:r>
      <w:r w:rsidRPr="006D039D">
        <w:rPr>
          <w:rStyle w:val="22"/>
          <w:sz w:val="24"/>
          <w:szCs w:val="24"/>
        </w:rPr>
        <w:t xml:space="preserve">цифрового и гуманитарного профилей "ТОЧКА </w:t>
      </w:r>
      <w:r w:rsidRPr="006D039D">
        <w:rPr>
          <w:rStyle w:val="1"/>
          <w:sz w:val="24"/>
          <w:szCs w:val="24"/>
        </w:rPr>
        <w:t xml:space="preserve">РОСТА" </w:t>
      </w:r>
      <w:r w:rsidR="006D039D">
        <w:rPr>
          <w:rStyle w:val="1"/>
          <w:sz w:val="24"/>
          <w:szCs w:val="24"/>
        </w:rPr>
        <w:t>МКОУ «Средняя школа №2» г. Людиново</w:t>
      </w:r>
      <w:r w:rsidRPr="006D039D">
        <w:rPr>
          <w:rStyle w:val="1"/>
          <w:sz w:val="24"/>
          <w:szCs w:val="24"/>
        </w:rPr>
        <w:t>:</w:t>
      </w:r>
    </w:p>
    <w:p w:rsidR="00B90098" w:rsidRPr="006D039D" w:rsidRDefault="00147753" w:rsidP="006D039D">
      <w:pPr>
        <w:pStyle w:val="5"/>
        <w:numPr>
          <w:ilvl w:val="0"/>
          <w:numId w:val="4"/>
        </w:numPr>
        <w:shd w:val="clear" w:color="auto" w:fill="auto"/>
        <w:tabs>
          <w:tab w:val="left" w:pos="304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настоящей должностной инструкцией;</w:t>
      </w:r>
    </w:p>
    <w:p w:rsidR="00B90098" w:rsidRDefault="00147753" w:rsidP="006D039D">
      <w:pPr>
        <w:pStyle w:val="5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26" w:hanging="426"/>
        <w:jc w:val="both"/>
        <w:rPr>
          <w:rStyle w:val="1"/>
          <w:sz w:val="24"/>
          <w:szCs w:val="24"/>
        </w:rPr>
      </w:pPr>
      <w:r w:rsidRPr="006D039D">
        <w:rPr>
          <w:rStyle w:val="1"/>
          <w:sz w:val="24"/>
          <w:szCs w:val="24"/>
        </w:rPr>
        <w:t>1 рудовым договором и др. нормативными документами школы.</w:t>
      </w:r>
    </w:p>
    <w:p w:rsidR="006D039D" w:rsidRPr="006D039D" w:rsidRDefault="006D039D" w:rsidP="006D039D">
      <w:pPr>
        <w:pStyle w:val="5"/>
        <w:shd w:val="clear" w:color="auto" w:fill="auto"/>
        <w:tabs>
          <w:tab w:val="left" w:pos="347"/>
        </w:tabs>
        <w:spacing w:line="240" w:lineRule="auto"/>
        <w:ind w:left="426"/>
        <w:jc w:val="both"/>
        <w:rPr>
          <w:sz w:val="24"/>
          <w:szCs w:val="24"/>
        </w:rPr>
      </w:pPr>
    </w:p>
    <w:p w:rsidR="00B90098" w:rsidRDefault="00147753" w:rsidP="006D039D">
      <w:pPr>
        <w:pStyle w:val="5"/>
        <w:shd w:val="clear" w:color="auto" w:fill="auto"/>
        <w:spacing w:line="240" w:lineRule="auto"/>
        <w:ind w:left="426" w:right="20" w:hanging="426"/>
        <w:jc w:val="both"/>
        <w:rPr>
          <w:rStyle w:val="1"/>
          <w:sz w:val="24"/>
          <w:szCs w:val="24"/>
        </w:rPr>
      </w:pPr>
      <w:r w:rsidRPr="006D039D">
        <w:rPr>
          <w:rStyle w:val="a6"/>
          <w:sz w:val="24"/>
          <w:szCs w:val="24"/>
        </w:rPr>
        <w:t xml:space="preserve">2- </w:t>
      </w:r>
      <w:r w:rsidR="006D039D" w:rsidRPr="006D039D">
        <w:rPr>
          <w:rStyle w:val="ab"/>
          <w:sz w:val="24"/>
          <w:szCs w:val="24"/>
        </w:rPr>
        <w:t>НАЗНА</w:t>
      </w:r>
      <w:r w:rsidR="006D039D" w:rsidRPr="006D039D">
        <w:rPr>
          <w:rStyle w:val="a6"/>
          <w:sz w:val="24"/>
          <w:szCs w:val="24"/>
        </w:rPr>
        <w:t xml:space="preserve">ЧЕНИЕ </w:t>
      </w:r>
      <w:r w:rsidR="006D039D" w:rsidRPr="006D039D">
        <w:rPr>
          <w:rStyle w:val="a7"/>
          <w:sz w:val="24"/>
          <w:szCs w:val="24"/>
          <w:u w:val="none"/>
        </w:rPr>
        <w:t>НА ДОЛЖ</w:t>
      </w:r>
      <w:r w:rsidR="006D039D" w:rsidRPr="006D039D">
        <w:rPr>
          <w:rStyle w:val="a6"/>
          <w:sz w:val="24"/>
          <w:szCs w:val="24"/>
        </w:rPr>
        <w:t xml:space="preserve">НОСТЬ </w:t>
      </w:r>
      <w:r w:rsidRPr="006D039D">
        <w:rPr>
          <w:rStyle w:val="1"/>
          <w:sz w:val="24"/>
          <w:szCs w:val="24"/>
        </w:rPr>
        <w:t xml:space="preserve">педагога-организатора </w:t>
      </w:r>
      <w:r w:rsidRPr="006D039D">
        <w:rPr>
          <w:rStyle w:val="22"/>
          <w:sz w:val="24"/>
          <w:szCs w:val="24"/>
        </w:rPr>
        <w:t xml:space="preserve">и освобождение от нее производится </w:t>
      </w:r>
      <w:r w:rsidRPr="006D039D">
        <w:rPr>
          <w:rStyle w:val="1"/>
          <w:sz w:val="24"/>
          <w:szCs w:val="24"/>
        </w:rPr>
        <w:t>приказом директора учреждения.</w:t>
      </w:r>
    </w:p>
    <w:p w:rsidR="006D039D" w:rsidRPr="006D039D" w:rsidRDefault="006D039D" w:rsidP="006D039D">
      <w:pPr>
        <w:pStyle w:val="5"/>
        <w:shd w:val="clear" w:color="auto" w:fill="auto"/>
        <w:spacing w:line="240" w:lineRule="auto"/>
        <w:ind w:left="426" w:right="20" w:hanging="426"/>
        <w:jc w:val="both"/>
        <w:rPr>
          <w:sz w:val="24"/>
          <w:szCs w:val="24"/>
        </w:rPr>
      </w:pPr>
    </w:p>
    <w:p w:rsidR="00B90098" w:rsidRPr="006D039D" w:rsidRDefault="006D039D" w:rsidP="006D039D">
      <w:pPr>
        <w:pStyle w:val="70"/>
        <w:numPr>
          <w:ilvl w:val="0"/>
          <w:numId w:val="5"/>
        </w:numPr>
        <w:shd w:val="clear" w:color="auto" w:fill="auto"/>
        <w:tabs>
          <w:tab w:val="left" w:pos="275"/>
        </w:tabs>
        <w:spacing w:before="0" w:line="240" w:lineRule="auto"/>
        <w:ind w:left="426" w:hanging="426"/>
        <w:rPr>
          <w:sz w:val="24"/>
          <w:szCs w:val="24"/>
        </w:rPr>
      </w:pPr>
      <w:r w:rsidRPr="006D039D">
        <w:rPr>
          <w:rStyle w:val="72"/>
          <w:b/>
          <w:bCs/>
          <w:sz w:val="24"/>
          <w:szCs w:val="24"/>
        </w:rPr>
        <w:t>ПЕДАГОГ-ОРГАНИЗАТОР ДОЛЖЕН ЗНАТЬ: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491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законодательство Российской Федерации и субъекта </w:t>
      </w:r>
      <w:r w:rsidRPr="006D039D">
        <w:rPr>
          <w:rStyle w:val="22"/>
          <w:sz w:val="24"/>
          <w:szCs w:val="24"/>
        </w:rPr>
        <w:t xml:space="preserve">Российской Федерации в части, </w:t>
      </w:r>
      <w:r w:rsidRPr="006D039D">
        <w:rPr>
          <w:rStyle w:val="1"/>
          <w:sz w:val="24"/>
          <w:szCs w:val="24"/>
        </w:rPr>
        <w:t xml:space="preserve">регламентирующей деятельность </w:t>
      </w:r>
      <w:r w:rsidRPr="006D039D">
        <w:rPr>
          <w:rStyle w:val="22"/>
          <w:sz w:val="24"/>
          <w:szCs w:val="24"/>
        </w:rPr>
        <w:t xml:space="preserve">в </w:t>
      </w:r>
      <w:r w:rsidRPr="006D039D">
        <w:rPr>
          <w:rStyle w:val="1"/>
          <w:sz w:val="24"/>
          <w:szCs w:val="24"/>
        </w:rPr>
        <w:t xml:space="preserve">сфере дополнительного </w:t>
      </w:r>
      <w:r w:rsidRPr="006D039D">
        <w:rPr>
          <w:rStyle w:val="22"/>
          <w:sz w:val="24"/>
          <w:szCs w:val="24"/>
        </w:rPr>
        <w:t xml:space="preserve">образования детей и </w:t>
      </w:r>
      <w:r w:rsidR="006D039D" w:rsidRPr="006D039D">
        <w:rPr>
          <w:rStyle w:val="22"/>
          <w:sz w:val="24"/>
          <w:szCs w:val="24"/>
        </w:rPr>
        <w:t>взрослых, локальные</w:t>
      </w:r>
      <w:r w:rsidRPr="006D039D">
        <w:rPr>
          <w:rStyle w:val="1"/>
          <w:sz w:val="24"/>
          <w:szCs w:val="24"/>
        </w:rPr>
        <w:t xml:space="preserve"> нормативные акты образовательной организации;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462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законодательство Российской Федерации в части, </w:t>
      </w:r>
      <w:r w:rsidRPr="006D039D">
        <w:rPr>
          <w:rStyle w:val="22"/>
          <w:sz w:val="24"/>
          <w:szCs w:val="24"/>
        </w:rPr>
        <w:t xml:space="preserve">регламентирующей педагогическую </w:t>
      </w:r>
      <w:r w:rsidRPr="006D039D">
        <w:rPr>
          <w:rStyle w:val="1"/>
          <w:sz w:val="24"/>
          <w:szCs w:val="24"/>
        </w:rPr>
        <w:t xml:space="preserve">деятельность в сфере дополнительного образования </w:t>
      </w:r>
      <w:r w:rsidRPr="006D039D">
        <w:rPr>
          <w:rStyle w:val="22"/>
          <w:sz w:val="24"/>
          <w:szCs w:val="24"/>
        </w:rPr>
        <w:t xml:space="preserve">детей и (или) взрослых, обработку </w:t>
      </w:r>
      <w:r w:rsidRPr="006D039D">
        <w:rPr>
          <w:rStyle w:val="1"/>
          <w:sz w:val="24"/>
          <w:szCs w:val="24"/>
        </w:rPr>
        <w:t xml:space="preserve">персональных данных (понятие, порядок работы, меры защиты </w:t>
      </w:r>
      <w:r w:rsidRPr="006D039D">
        <w:rPr>
          <w:rStyle w:val="22"/>
          <w:sz w:val="24"/>
          <w:szCs w:val="24"/>
        </w:rPr>
        <w:t xml:space="preserve">персональных </w:t>
      </w:r>
      <w:r w:rsidRPr="006D039D">
        <w:rPr>
          <w:rStyle w:val="1"/>
          <w:sz w:val="24"/>
          <w:szCs w:val="24"/>
        </w:rPr>
        <w:t>данных, ответственность за нарушение закона о персональных данных);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438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нормативно-правовые акты в области защиты прав ребенка, включая </w:t>
      </w:r>
      <w:r w:rsidRPr="006D039D">
        <w:rPr>
          <w:rStyle w:val="22"/>
          <w:sz w:val="24"/>
          <w:szCs w:val="24"/>
        </w:rPr>
        <w:t>международные;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24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локальные нормативные акты, регламентирующие организацию </w:t>
      </w:r>
      <w:r w:rsidRPr="006D039D">
        <w:rPr>
          <w:rStyle w:val="22"/>
          <w:sz w:val="24"/>
          <w:szCs w:val="24"/>
        </w:rPr>
        <w:t xml:space="preserve">образовательного </w:t>
      </w:r>
      <w:r w:rsidRPr="006D039D">
        <w:rPr>
          <w:rStyle w:val="1"/>
          <w:sz w:val="24"/>
          <w:szCs w:val="24"/>
        </w:rPr>
        <w:t xml:space="preserve">процесса, разработку программно-методического обеспечения, ведение </w:t>
      </w:r>
      <w:r w:rsidRPr="006D039D">
        <w:rPr>
          <w:rStyle w:val="22"/>
          <w:sz w:val="24"/>
          <w:szCs w:val="24"/>
        </w:rPr>
        <w:t xml:space="preserve">и порядок доступа </w:t>
      </w:r>
      <w:r w:rsidRPr="006D039D">
        <w:rPr>
          <w:rStyle w:val="1"/>
          <w:sz w:val="24"/>
          <w:szCs w:val="24"/>
        </w:rPr>
        <w:t xml:space="preserve">к учебной и иной документации, в том числе документации, </w:t>
      </w:r>
      <w:r w:rsidRPr="006D039D">
        <w:rPr>
          <w:rStyle w:val="22"/>
          <w:sz w:val="24"/>
          <w:szCs w:val="24"/>
        </w:rPr>
        <w:t xml:space="preserve">содержащей персональные </w:t>
      </w:r>
      <w:r w:rsidRPr="006D039D">
        <w:rPr>
          <w:rStyle w:val="1"/>
          <w:sz w:val="24"/>
          <w:szCs w:val="24"/>
        </w:rPr>
        <w:t>данные: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601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основные направления досуговой деятельности, особенности </w:t>
      </w:r>
      <w:r w:rsidRPr="006D039D">
        <w:rPr>
          <w:rStyle w:val="22"/>
          <w:sz w:val="24"/>
          <w:szCs w:val="24"/>
        </w:rPr>
        <w:t xml:space="preserve">организации и </w:t>
      </w:r>
      <w:r w:rsidRPr="006D039D">
        <w:rPr>
          <w:rStyle w:val="1"/>
          <w:sz w:val="24"/>
          <w:szCs w:val="24"/>
        </w:rPr>
        <w:t>проведения массовых досуговых мероприятий;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19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способы выявления интересов учащихся (для детей) и их </w:t>
      </w:r>
      <w:r w:rsidRPr="006D039D">
        <w:rPr>
          <w:rStyle w:val="22"/>
          <w:sz w:val="24"/>
          <w:szCs w:val="24"/>
        </w:rPr>
        <w:t xml:space="preserve">родителей (законных </w:t>
      </w:r>
      <w:r w:rsidRPr="006D039D">
        <w:rPr>
          <w:rStyle w:val="1"/>
          <w:sz w:val="24"/>
          <w:szCs w:val="24"/>
        </w:rPr>
        <w:t>представителей) в области досуговой деятельности;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457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методы и формы организации деятельности и общения, </w:t>
      </w:r>
      <w:r w:rsidRPr="006D039D">
        <w:rPr>
          <w:rStyle w:val="22"/>
          <w:sz w:val="24"/>
          <w:szCs w:val="24"/>
        </w:rPr>
        <w:t xml:space="preserve">техники и приемы вовлечения </w:t>
      </w:r>
      <w:r w:rsidRPr="006D039D">
        <w:rPr>
          <w:rStyle w:val="1"/>
          <w:sz w:val="24"/>
          <w:szCs w:val="24"/>
        </w:rPr>
        <w:t xml:space="preserve">учащихся в деятельность и общение при организации </w:t>
      </w:r>
      <w:r w:rsidRPr="006D039D">
        <w:rPr>
          <w:rStyle w:val="22"/>
          <w:sz w:val="24"/>
          <w:szCs w:val="24"/>
        </w:rPr>
        <w:t xml:space="preserve">и проведении досуговых </w:t>
      </w:r>
      <w:r w:rsidRPr="006D039D">
        <w:rPr>
          <w:rStyle w:val="1"/>
          <w:sz w:val="24"/>
          <w:szCs w:val="24"/>
        </w:rPr>
        <w:t>мероприятий;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58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психолого-педагогические основы и методику применения </w:t>
      </w:r>
      <w:r w:rsidRPr="006D039D">
        <w:rPr>
          <w:rStyle w:val="22"/>
          <w:sz w:val="24"/>
          <w:szCs w:val="24"/>
        </w:rPr>
        <w:t xml:space="preserve">технических средств </w:t>
      </w:r>
      <w:r w:rsidRPr="006D039D">
        <w:rPr>
          <w:rStyle w:val="1"/>
          <w:sz w:val="24"/>
          <w:szCs w:val="24"/>
        </w:rPr>
        <w:t xml:space="preserve">обучения. ИКТ, электронных образовательных </w:t>
      </w:r>
      <w:r w:rsidRPr="006D039D">
        <w:rPr>
          <w:rStyle w:val="22"/>
          <w:sz w:val="24"/>
          <w:szCs w:val="24"/>
        </w:rPr>
        <w:t xml:space="preserve">и информационных ресурсов, </w:t>
      </w:r>
      <w:r w:rsidRPr="006D039D">
        <w:rPr>
          <w:rStyle w:val="1"/>
          <w:sz w:val="24"/>
          <w:szCs w:val="24"/>
        </w:rPr>
        <w:t xml:space="preserve">дистанционных образовательных технологий и электронного </w:t>
      </w:r>
      <w:r w:rsidRPr="006D039D">
        <w:rPr>
          <w:rStyle w:val="22"/>
          <w:sz w:val="24"/>
          <w:szCs w:val="24"/>
        </w:rPr>
        <w:t xml:space="preserve">обучения, если их </w:t>
      </w:r>
      <w:r w:rsidRPr="006D039D">
        <w:rPr>
          <w:rStyle w:val="1"/>
          <w:sz w:val="24"/>
          <w:szCs w:val="24"/>
        </w:rPr>
        <w:t xml:space="preserve">использование возможно для освоения дополнительной </w:t>
      </w:r>
      <w:r w:rsidRPr="006D039D">
        <w:rPr>
          <w:rStyle w:val="22"/>
          <w:sz w:val="24"/>
          <w:szCs w:val="24"/>
        </w:rPr>
        <w:t>общеобразовательной программы;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62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техники и приемы общения (слушания, убеждения) </w:t>
      </w:r>
      <w:r w:rsidRPr="006D039D">
        <w:rPr>
          <w:rStyle w:val="22"/>
          <w:sz w:val="24"/>
          <w:szCs w:val="24"/>
        </w:rPr>
        <w:t xml:space="preserve">с учетом возрастных и </w:t>
      </w:r>
      <w:r w:rsidRPr="006D039D">
        <w:rPr>
          <w:rStyle w:val="1"/>
          <w:sz w:val="24"/>
          <w:szCs w:val="24"/>
        </w:rPr>
        <w:t>индивидуальных особенностей собеседников: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77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основные подходы и направления работы в области </w:t>
      </w:r>
      <w:r w:rsidRPr="006D039D">
        <w:rPr>
          <w:rStyle w:val="22"/>
          <w:sz w:val="24"/>
          <w:szCs w:val="24"/>
        </w:rPr>
        <w:t xml:space="preserve">профессиональной ориентации, </w:t>
      </w:r>
      <w:r w:rsidRPr="006D039D">
        <w:rPr>
          <w:rStyle w:val="1"/>
          <w:sz w:val="24"/>
          <w:szCs w:val="24"/>
        </w:rPr>
        <w:t>поддержки и сопровождения профессионального самоопределения;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72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особенности одаренных детей, учащихся </w:t>
      </w:r>
      <w:r w:rsidRPr="006D039D">
        <w:rPr>
          <w:rStyle w:val="22"/>
          <w:sz w:val="24"/>
          <w:szCs w:val="24"/>
        </w:rPr>
        <w:t xml:space="preserve">с </w:t>
      </w:r>
      <w:r w:rsidRPr="006D039D">
        <w:rPr>
          <w:rStyle w:val="1"/>
          <w:sz w:val="24"/>
          <w:szCs w:val="24"/>
        </w:rPr>
        <w:t xml:space="preserve">ограниченными </w:t>
      </w:r>
      <w:r w:rsidRPr="006D039D">
        <w:rPr>
          <w:rStyle w:val="22"/>
          <w:sz w:val="24"/>
          <w:szCs w:val="24"/>
        </w:rPr>
        <w:t xml:space="preserve">возможностями здоровья, </w:t>
      </w:r>
      <w:r w:rsidRPr="006D039D">
        <w:rPr>
          <w:rStyle w:val="1"/>
          <w:sz w:val="24"/>
          <w:szCs w:val="24"/>
        </w:rPr>
        <w:t xml:space="preserve">трудностями в обучении, специфику инклюзивного подхода в </w:t>
      </w:r>
      <w:r w:rsidRPr="006D039D">
        <w:rPr>
          <w:rStyle w:val="22"/>
          <w:sz w:val="24"/>
          <w:szCs w:val="24"/>
        </w:rPr>
        <w:t xml:space="preserve">образовании (в зависимости </w:t>
      </w:r>
      <w:r w:rsidRPr="006D039D">
        <w:rPr>
          <w:rStyle w:val="1"/>
          <w:sz w:val="24"/>
          <w:szCs w:val="24"/>
        </w:rPr>
        <w:t xml:space="preserve">от направленности образовательной программы </w:t>
      </w:r>
      <w:r w:rsidRPr="006D039D">
        <w:rPr>
          <w:rStyle w:val="22"/>
          <w:sz w:val="24"/>
          <w:szCs w:val="24"/>
        </w:rPr>
        <w:t xml:space="preserve">и </w:t>
      </w:r>
      <w:r w:rsidRPr="006D039D">
        <w:rPr>
          <w:rStyle w:val="1"/>
          <w:sz w:val="24"/>
          <w:szCs w:val="24"/>
        </w:rPr>
        <w:t xml:space="preserve">контингента </w:t>
      </w:r>
      <w:r w:rsidRPr="006D039D">
        <w:rPr>
          <w:rStyle w:val="22"/>
          <w:sz w:val="24"/>
          <w:szCs w:val="24"/>
        </w:rPr>
        <w:t>учащихся);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783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перечень и характеристики предлагаемых </w:t>
      </w:r>
      <w:r w:rsidRPr="006D039D">
        <w:rPr>
          <w:rStyle w:val="22"/>
          <w:sz w:val="24"/>
          <w:szCs w:val="24"/>
        </w:rPr>
        <w:t xml:space="preserve">к освоению </w:t>
      </w:r>
      <w:r w:rsidRPr="006D039D">
        <w:rPr>
          <w:rStyle w:val="1"/>
          <w:sz w:val="24"/>
          <w:szCs w:val="24"/>
        </w:rPr>
        <w:t>дополнительных общеобразовательных программ;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639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основные методы, приемы и способы привлечения потенциального </w:t>
      </w:r>
      <w:r w:rsidRPr="006D039D">
        <w:rPr>
          <w:rStyle w:val="22"/>
          <w:sz w:val="24"/>
          <w:szCs w:val="24"/>
        </w:rPr>
        <w:t xml:space="preserve">контингента </w:t>
      </w:r>
      <w:r w:rsidRPr="006D039D">
        <w:rPr>
          <w:rStyle w:val="1"/>
          <w:sz w:val="24"/>
          <w:szCs w:val="24"/>
        </w:rPr>
        <w:t>учащихся по дополнительным общеобразовательным программам;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687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заинтересованные организации, мотивы </w:t>
      </w:r>
      <w:r w:rsidRPr="006D039D">
        <w:rPr>
          <w:rStyle w:val="22"/>
          <w:sz w:val="24"/>
          <w:szCs w:val="24"/>
        </w:rPr>
        <w:t xml:space="preserve">их взаимодействия с организациями, </w:t>
      </w:r>
      <w:r w:rsidRPr="006D039D">
        <w:rPr>
          <w:rStyle w:val="1"/>
          <w:sz w:val="24"/>
          <w:szCs w:val="24"/>
        </w:rPr>
        <w:t xml:space="preserve">реализующими дополнительные общеобразовательные </w:t>
      </w:r>
      <w:r w:rsidRPr="006D039D">
        <w:rPr>
          <w:rStyle w:val="22"/>
          <w:sz w:val="24"/>
          <w:szCs w:val="24"/>
        </w:rPr>
        <w:t xml:space="preserve">программы, формальные </w:t>
      </w:r>
      <w:r w:rsidRPr="006D039D">
        <w:rPr>
          <w:rStyle w:val="1"/>
          <w:sz w:val="24"/>
          <w:szCs w:val="24"/>
        </w:rPr>
        <w:t xml:space="preserve">(договорные, организационные) и неформальные формы </w:t>
      </w:r>
      <w:r w:rsidRPr="006D039D">
        <w:rPr>
          <w:rStyle w:val="22"/>
          <w:sz w:val="24"/>
          <w:szCs w:val="24"/>
        </w:rPr>
        <w:t xml:space="preserve">взаимодействия с социальными </w:t>
      </w:r>
      <w:r w:rsidRPr="006D039D">
        <w:rPr>
          <w:rStyle w:val="1"/>
          <w:sz w:val="24"/>
          <w:szCs w:val="24"/>
        </w:rPr>
        <w:t>партнерами;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745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виды внебюджетных средств, источники их </w:t>
      </w:r>
      <w:r w:rsidRPr="006D039D">
        <w:rPr>
          <w:rStyle w:val="22"/>
          <w:sz w:val="24"/>
          <w:szCs w:val="24"/>
        </w:rPr>
        <w:t xml:space="preserve">поступления и ^направления </w:t>
      </w:r>
      <w:r w:rsidRPr="006D039D">
        <w:rPr>
          <w:rStyle w:val="1"/>
          <w:sz w:val="24"/>
          <w:szCs w:val="24"/>
        </w:rPr>
        <w:t>использования;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687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методы, приемы и способы формирования благоприятного </w:t>
      </w:r>
      <w:r w:rsidRPr="006D039D">
        <w:rPr>
          <w:rStyle w:val="22"/>
          <w:sz w:val="24"/>
          <w:szCs w:val="24"/>
        </w:rPr>
        <w:t xml:space="preserve">психологического </w:t>
      </w:r>
      <w:r w:rsidRPr="006D039D">
        <w:rPr>
          <w:rStyle w:val="1"/>
          <w:sz w:val="24"/>
          <w:szCs w:val="24"/>
        </w:rPr>
        <w:t>микроклимата и обеспечения условий для сотрудничества учащихся;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658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методологические основы современного дополнительного </w:t>
      </w:r>
      <w:r w:rsidRPr="006D039D">
        <w:rPr>
          <w:rStyle w:val="22"/>
          <w:sz w:val="24"/>
          <w:szCs w:val="24"/>
        </w:rPr>
        <w:t xml:space="preserve">образования детей и </w:t>
      </w:r>
      <w:r w:rsidRPr="006D039D">
        <w:rPr>
          <w:rStyle w:val="1"/>
          <w:sz w:val="24"/>
          <w:szCs w:val="24"/>
        </w:rPr>
        <w:t>взрослых;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615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современные концепции и модели, образовательные </w:t>
      </w:r>
      <w:r w:rsidRPr="006D039D">
        <w:rPr>
          <w:rStyle w:val="22"/>
          <w:sz w:val="24"/>
          <w:szCs w:val="24"/>
        </w:rPr>
        <w:t xml:space="preserve">технологии дополнительного </w:t>
      </w:r>
      <w:r w:rsidRPr="006D039D">
        <w:rPr>
          <w:rStyle w:val="1"/>
          <w:sz w:val="24"/>
          <w:szCs w:val="24"/>
        </w:rPr>
        <w:t>образования детей и взрослых;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58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источники, причины, виды й способы разрешения конфликтов;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особенности построения компетентностно-ориентированного </w:t>
      </w:r>
      <w:r w:rsidRPr="006D039D">
        <w:rPr>
          <w:rStyle w:val="22"/>
          <w:sz w:val="24"/>
          <w:szCs w:val="24"/>
        </w:rPr>
        <w:t xml:space="preserve">образовательного </w:t>
      </w:r>
      <w:r w:rsidRPr="006D039D">
        <w:rPr>
          <w:rStyle w:val="1"/>
          <w:sz w:val="24"/>
          <w:szCs w:val="24"/>
        </w:rPr>
        <w:t>процесса;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620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источники надежной и достоверной информации, </w:t>
      </w:r>
      <w:r w:rsidRPr="006D039D">
        <w:rPr>
          <w:rStyle w:val="22"/>
          <w:sz w:val="24"/>
          <w:szCs w:val="24"/>
        </w:rPr>
        <w:t xml:space="preserve">отражающие государственную и </w:t>
      </w:r>
      <w:r w:rsidRPr="006D039D">
        <w:rPr>
          <w:rStyle w:val="1"/>
          <w:sz w:val="24"/>
          <w:szCs w:val="24"/>
        </w:rPr>
        <w:t xml:space="preserve">региональную политику в области образования в целом </w:t>
      </w:r>
      <w:r w:rsidRPr="006D039D">
        <w:rPr>
          <w:rStyle w:val="22"/>
          <w:sz w:val="24"/>
          <w:szCs w:val="24"/>
        </w:rPr>
        <w:t xml:space="preserve">и реализации программ </w:t>
      </w:r>
      <w:r w:rsidRPr="006D039D">
        <w:rPr>
          <w:rStyle w:val="1"/>
          <w:sz w:val="24"/>
          <w:szCs w:val="24"/>
        </w:rPr>
        <w:t xml:space="preserve">дополнительного образования детей и (или) взрослых в </w:t>
      </w:r>
      <w:r w:rsidRPr="006D039D">
        <w:rPr>
          <w:rStyle w:val="22"/>
          <w:sz w:val="24"/>
          <w:szCs w:val="24"/>
        </w:rPr>
        <w:t>частности;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86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внутренние и внешние (средовые) условия развития дополнительного </w:t>
      </w:r>
      <w:r w:rsidRPr="006D039D">
        <w:rPr>
          <w:rStyle w:val="22"/>
          <w:sz w:val="24"/>
          <w:szCs w:val="24"/>
        </w:rPr>
        <w:t xml:space="preserve">образования в </w:t>
      </w:r>
      <w:r w:rsidRPr="006D039D">
        <w:rPr>
          <w:rStyle w:val="1"/>
          <w:sz w:val="24"/>
          <w:szCs w:val="24"/>
        </w:rPr>
        <w:t>организации, осуществляющей образовательную деятельность;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702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возрастные особенности учащихся, особенности </w:t>
      </w:r>
      <w:r w:rsidRPr="006D039D">
        <w:rPr>
          <w:rStyle w:val="22"/>
          <w:sz w:val="24"/>
          <w:szCs w:val="24"/>
        </w:rPr>
        <w:t xml:space="preserve">реализации образовательных </w:t>
      </w:r>
      <w:r w:rsidRPr="006D039D">
        <w:rPr>
          <w:rStyle w:val="1"/>
          <w:sz w:val="24"/>
          <w:szCs w:val="24"/>
        </w:rPr>
        <w:t xml:space="preserve">программ дополнительного образования одаренных учащихся, </w:t>
      </w:r>
      <w:r w:rsidRPr="006D039D">
        <w:rPr>
          <w:rStyle w:val="22"/>
          <w:sz w:val="24"/>
          <w:szCs w:val="24"/>
        </w:rPr>
        <w:t xml:space="preserve">учащихся с ограниченными </w:t>
      </w:r>
      <w:r w:rsidRPr="006D039D">
        <w:rPr>
          <w:rStyle w:val="1"/>
          <w:sz w:val="24"/>
          <w:szCs w:val="24"/>
        </w:rPr>
        <w:t>возможностями здоровья, вопросы индивидуализации обучения;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654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основные правила и технические приемы создания </w:t>
      </w:r>
      <w:r w:rsidRPr="006D039D">
        <w:rPr>
          <w:rStyle w:val="22"/>
          <w:sz w:val="24"/>
          <w:szCs w:val="24"/>
        </w:rPr>
        <w:t xml:space="preserve">информационно-рекламных </w:t>
      </w:r>
      <w:r w:rsidRPr="006D039D">
        <w:rPr>
          <w:rStyle w:val="1"/>
          <w:sz w:val="24"/>
          <w:szCs w:val="24"/>
        </w:rPr>
        <w:t>материалов (листовок, буклетов, плакатов, баннеров, презентаций) на бумажных и электронных носителях;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88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стадии профессионального развития педагогов;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679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сообщения.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93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меры ответственности за жизнь и здоровье учащихся, находящихся под руководством педагогического работника;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88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83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основы трудового законодательства Российской Федерации;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93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Правила внутреннего трудового распорядка;</w:t>
      </w:r>
    </w:p>
    <w:p w:rsidR="00B90098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88"/>
        </w:tabs>
        <w:spacing w:line="240" w:lineRule="auto"/>
        <w:ind w:left="426" w:hanging="426"/>
        <w:jc w:val="both"/>
        <w:rPr>
          <w:rStyle w:val="1"/>
          <w:sz w:val="24"/>
          <w:szCs w:val="24"/>
        </w:rPr>
      </w:pPr>
      <w:r w:rsidRPr="006D039D">
        <w:rPr>
          <w:rStyle w:val="1"/>
          <w:sz w:val="24"/>
          <w:szCs w:val="24"/>
        </w:rPr>
        <w:t>требования охраны труда и правила пожарной безопасности.</w:t>
      </w:r>
    </w:p>
    <w:p w:rsidR="006D039D" w:rsidRPr="006D039D" w:rsidRDefault="006D039D" w:rsidP="006D039D">
      <w:pPr>
        <w:pStyle w:val="5"/>
        <w:shd w:val="clear" w:color="auto" w:fill="auto"/>
        <w:tabs>
          <w:tab w:val="left" w:pos="588"/>
        </w:tabs>
        <w:spacing w:line="240" w:lineRule="auto"/>
        <w:ind w:left="426"/>
        <w:jc w:val="both"/>
        <w:rPr>
          <w:sz w:val="24"/>
          <w:szCs w:val="24"/>
        </w:rPr>
      </w:pPr>
    </w:p>
    <w:p w:rsidR="00B90098" w:rsidRPr="006D039D" w:rsidRDefault="006D039D" w:rsidP="006D039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05"/>
        </w:tabs>
        <w:spacing w:before="0" w:after="0" w:line="240" w:lineRule="auto"/>
        <w:ind w:left="426" w:hanging="426"/>
        <w:rPr>
          <w:sz w:val="24"/>
          <w:szCs w:val="24"/>
        </w:rPr>
      </w:pPr>
      <w:bookmarkStart w:id="0" w:name="bookmark0"/>
      <w:r w:rsidRPr="006D039D">
        <w:rPr>
          <w:rStyle w:val="13"/>
          <w:b/>
          <w:bCs/>
          <w:sz w:val="24"/>
          <w:szCs w:val="24"/>
        </w:rPr>
        <w:t>ПЕДАГОГ-ОРГАНИЗАТОР ДОЛЖЕН УМЕТЬ:</w:t>
      </w:r>
      <w:bookmarkEnd w:id="0"/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631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B90098" w:rsidRPr="006D039D" w:rsidRDefault="00147753" w:rsidP="006D039D">
      <w:pPr>
        <w:pStyle w:val="5"/>
        <w:numPr>
          <w:ilvl w:val="0"/>
          <w:numId w:val="3"/>
        </w:numPr>
        <w:shd w:val="clear" w:color="auto" w:fill="auto"/>
        <w:tabs>
          <w:tab w:val="left" w:pos="214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B90098" w:rsidRPr="006D039D" w:rsidRDefault="00147753" w:rsidP="006D039D">
      <w:pPr>
        <w:pStyle w:val="5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поддерживать социально значимые инициативы учащихся;</w:t>
      </w:r>
    </w:p>
    <w:p w:rsidR="00B90098" w:rsidRPr="006D039D" w:rsidRDefault="00147753" w:rsidP="006D039D">
      <w:pPr>
        <w:pStyle w:val="5"/>
        <w:numPr>
          <w:ilvl w:val="0"/>
          <w:numId w:val="3"/>
        </w:numPr>
        <w:shd w:val="clear" w:color="auto" w:fill="auto"/>
        <w:tabs>
          <w:tab w:val="left" w:pos="290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учащихся:</w:t>
      </w:r>
    </w:p>
    <w:p w:rsidR="00B90098" w:rsidRPr="006D039D" w:rsidRDefault="00147753" w:rsidP="006D039D">
      <w:pPr>
        <w:pStyle w:val="5"/>
        <w:numPr>
          <w:ilvl w:val="0"/>
          <w:numId w:val="3"/>
        </w:numPr>
        <w:shd w:val="clear" w:color="auto" w:fill="auto"/>
        <w:tabs>
          <w:tab w:val="left" w:pos="194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организовывать репетиции;</w:t>
      </w:r>
    </w:p>
    <w:p w:rsidR="00B90098" w:rsidRPr="006D039D" w:rsidRDefault="00147753" w:rsidP="006D039D">
      <w:pPr>
        <w:pStyle w:val="5"/>
        <w:numPr>
          <w:ilvl w:val="0"/>
          <w:numId w:val="3"/>
        </w:numPr>
        <w:shd w:val="clear" w:color="auto" w:fill="auto"/>
        <w:tabs>
          <w:tab w:val="left" w:pos="338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координировать деятельность педагогов, объединений детей и школьников при подготовке мероприятий;</w:t>
      </w:r>
    </w:p>
    <w:p w:rsidR="00B90098" w:rsidRPr="006D039D" w:rsidRDefault="00147753" w:rsidP="006D039D">
      <w:pPr>
        <w:pStyle w:val="5"/>
        <w:numPr>
          <w:ilvl w:val="0"/>
          <w:numId w:val="3"/>
        </w:numPr>
        <w:shd w:val="clear" w:color="auto" w:fill="auto"/>
        <w:tabs>
          <w:tab w:val="left" w:pos="199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выполнять роль ведущего досуговых мероприятий;</w:t>
      </w:r>
    </w:p>
    <w:p w:rsidR="00B90098" w:rsidRPr="006D039D" w:rsidRDefault="00147753" w:rsidP="006D039D">
      <w:pPr>
        <w:pStyle w:val="5"/>
        <w:numPr>
          <w:ilvl w:val="0"/>
          <w:numId w:val="3"/>
        </w:numPr>
        <w:shd w:val="clear" w:color="auto" w:fill="auto"/>
        <w:tabs>
          <w:tab w:val="left" w:pos="286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привлекать к участию в мероприятиях одаренных детей и детей с ограниченными возможностями здоровья;</w:t>
      </w:r>
    </w:p>
    <w:p w:rsidR="00B90098" w:rsidRPr="006D039D" w:rsidRDefault="00147753" w:rsidP="006D039D">
      <w:pPr>
        <w:pStyle w:val="5"/>
        <w:numPr>
          <w:ilvl w:val="0"/>
          <w:numId w:val="3"/>
        </w:numPr>
        <w:shd w:val="clear" w:color="auto" w:fill="auto"/>
        <w:tabs>
          <w:tab w:val="left" w:pos="314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B90098" w:rsidRPr="006D039D" w:rsidRDefault="00147753" w:rsidP="006D039D">
      <w:pPr>
        <w:pStyle w:val="5"/>
        <w:numPr>
          <w:ilvl w:val="0"/>
          <w:numId w:val="3"/>
        </w:numPr>
        <w:shd w:val="clear" w:color="auto" w:fill="auto"/>
        <w:tabs>
          <w:tab w:val="left" w:pos="199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использовать профориентационные возможности досуговой деятельности;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02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497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06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660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данные: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50"/>
        </w:tabs>
        <w:spacing w:line="240" w:lineRule="auto"/>
        <w:ind w:left="426" w:right="4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05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организовывать подготовку и размещение, готовить и </w:t>
      </w:r>
      <w:r w:rsidRPr="006D039D">
        <w:rPr>
          <w:rStyle w:val="22"/>
          <w:sz w:val="24"/>
          <w:szCs w:val="24"/>
        </w:rPr>
        <w:t>размещать информационно</w:t>
      </w:r>
      <w:r w:rsidRPr="006D039D">
        <w:rPr>
          <w:rStyle w:val="22"/>
          <w:sz w:val="24"/>
          <w:szCs w:val="24"/>
        </w:rPr>
        <w:softHyphen/>
      </w:r>
      <w:r w:rsidRPr="006D039D">
        <w:rPr>
          <w:rStyle w:val="1"/>
          <w:sz w:val="24"/>
          <w:szCs w:val="24"/>
        </w:rPr>
        <w:t xml:space="preserve">рекламные материалы (листовки, буклеты, плакаты, </w:t>
      </w:r>
      <w:r w:rsidRPr="006D039D">
        <w:rPr>
          <w:rStyle w:val="22"/>
          <w:sz w:val="24"/>
          <w:szCs w:val="24"/>
        </w:rPr>
        <w:t xml:space="preserve">баннеры, презентации) о </w:t>
      </w:r>
      <w:r w:rsidRPr="006D039D">
        <w:rPr>
          <w:rStyle w:val="1"/>
          <w:sz w:val="24"/>
          <w:szCs w:val="24"/>
        </w:rPr>
        <w:t xml:space="preserve">возможностях дополнительного образования детей </w:t>
      </w:r>
      <w:r w:rsidRPr="006D039D">
        <w:rPr>
          <w:rStyle w:val="22"/>
          <w:sz w:val="24"/>
          <w:szCs w:val="24"/>
        </w:rPr>
        <w:t xml:space="preserve">и </w:t>
      </w:r>
      <w:r w:rsidRPr="006D039D">
        <w:rPr>
          <w:rStyle w:val="1"/>
          <w:sz w:val="24"/>
          <w:szCs w:val="24"/>
        </w:rPr>
        <w:t xml:space="preserve">взрослых в </w:t>
      </w:r>
      <w:r w:rsidRPr="006D039D">
        <w:rPr>
          <w:rStyle w:val="22"/>
          <w:sz w:val="24"/>
          <w:szCs w:val="24"/>
        </w:rPr>
        <w:t xml:space="preserve">различных областях </w:t>
      </w:r>
      <w:r w:rsidRPr="006D039D">
        <w:rPr>
          <w:rStyle w:val="1"/>
          <w:sz w:val="24"/>
          <w:szCs w:val="24"/>
        </w:rPr>
        <w:t xml:space="preserve">деятельности, о перечне и основных характеристиках предлагаемых </w:t>
      </w:r>
      <w:r w:rsidRPr="006D039D">
        <w:rPr>
          <w:rStyle w:val="22"/>
          <w:sz w:val="24"/>
          <w:szCs w:val="24"/>
        </w:rPr>
        <w:t xml:space="preserve">к освоению </w:t>
      </w:r>
      <w:r w:rsidRPr="006D039D">
        <w:rPr>
          <w:rStyle w:val="1"/>
          <w:sz w:val="24"/>
          <w:szCs w:val="24"/>
        </w:rPr>
        <w:t>программ;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490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</w:t>
      </w:r>
      <w:r w:rsidRPr="006D039D">
        <w:rPr>
          <w:rStyle w:val="22"/>
          <w:sz w:val="24"/>
          <w:szCs w:val="24"/>
        </w:rPr>
        <w:t xml:space="preserve">обеспечивающие </w:t>
      </w:r>
      <w:r w:rsidRPr="006D039D">
        <w:rPr>
          <w:rStyle w:val="1"/>
          <w:sz w:val="24"/>
          <w:szCs w:val="24"/>
        </w:rPr>
        <w:t xml:space="preserve">связи с общественностью, родителями (законными представителями) и детьми </w:t>
      </w:r>
      <w:r w:rsidRPr="006D039D">
        <w:rPr>
          <w:rStyle w:val="22"/>
          <w:sz w:val="24"/>
          <w:szCs w:val="24"/>
        </w:rPr>
        <w:t xml:space="preserve">и (или) </w:t>
      </w:r>
      <w:r w:rsidRPr="006D039D">
        <w:rPr>
          <w:rStyle w:val="1"/>
          <w:sz w:val="24"/>
          <w:szCs w:val="24"/>
        </w:rPr>
        <w:t xml:space="preserve">взрослым населением, заинтересованными организациями, заниматься освещением </w:t>
      </w:r>
      <w:r w:rsidRPr="006D039D">
        <w:rPr>
          <w:rStyle w:val="22"/>
          <w:sz w:val="24"/>
          <w:szCs w:val="24"/>
        </w:rPr>
        <w:t xml:space="preserve">работы </w:t>
      </w:r>
      <w:r w:rsidRPr="006D039D">
        <w:rPr>
          <w:rStyle w:val="1"/>
          <w:sz w:val="24"/>
          <w:szCs w:val="24"/>
        </w:rPr>
        <w:t xml:space="preserve">Центра роста в СМИ. сайте учреждения, анонсировать его деятельность </w:t>
      </w:r>
      <w:r w:rsidRPr="006D039D">
        <w:rPr>
          <w:rStyle w:val="22"/>
          <w:sz w:val="24"/>
          <w:szCs w:val="24"/>
        </w:rPr>
        <w:t xml:space="preserve">в </w:t>
      </w:r>
      <w:r w:rsidRPr="006D039D">
        <w:rPr>
          <w:rStyle w:val="1"/>
          <w:sz w:val="24"/>
          <w:szCs w:val="24"/>
        </w:rPr>
        <w:t>социальных сетях;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29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организовывать мероприятия по набору и комплектованию групп учащихся для занятий внеурочной деятельностью на базе Центра с учетом специфики </w:t>
      </w:r>
      <w:r w:rsidR="006D039D" w:rsidRPr="006D039D">
        <w:rPr>
          <w:rStyle w:val="1"/>
          <w:sz w:val="24"/>
          <w:szCs w:val="24"/>
        </w:rPr>
        <w:t>реализуемых</w:t>
      </w:r>
      <w:r w:rsidRPr="006D039D">
        <w:rPr>
          <w:rStyle w:val="1"/>
          <w:sz w:val="24"/>
          <w:szCs w:val="24"/>
        </w:rPr>
        <w:t xml:space="preserve"> дополнительных общеобразовательных программ, индивидуальных и </w:t>
      </w:r>
      <w:r w:rsidRPr="006D039D">
        <w:rPr>
          <w:rStyle w:val="22"/>
          <w:sz w:val="24"/>
          <w:szCs w:val="24"/>
        </w:rPr>
        <w:t xml:space="preserve">возрастных </w:t>
      </w:r>
      <w:r w:rsidRPr="006D039D">
        <w:rPr>
          <w:rStyle w:val="1"/>
          <w:sz w:val="24"/>
          <w:szCs w:val="24"/>
        </w:rPr>
        <w:t>характеристик учащихся;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82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находить заинтересованных лиц и организации, развивать </w:t>
      </w:r>
      <w:r w:rsidR="006D039D" w:rsidRPr="006D039D">
        <w:rPr>
          <w:rStyle w:val="1"/>
          <w:sz w:val="24"/>
          <w:szCs w:val="24"/>
        </w:rPr>
        <w:t>формальные</w:t>
      </w:r>
      <w:r w:rsidRPr="006D039D">
        <w:rPr>
          <w:rStyle w:val="1"/>
          <w:sz w:val="24"/>
          <w:szCs w:val="24"/>
        </w:rPr>
        <w:t xml:space="preserve"> (договорные, организационные) и </w:t>
      </w:r>
      <w:r w:rsidR="006D039D" w:rsidRPr="006D039D">
        <w:rPr>
          <w:rStyle w:val="1"/>
          <w:sz w:val="24"/>
          <w:szCs w:val="24"/>
        </w:rPr>
        <w:t>неформальные</w:t>
      </w:r>
      <w:r w:rsidRPr="006D039D">
        <w:rPr>
          <w:rStyle w:val="1"/>
          <w:sz w:val="24"/>
          <w:szCs w:val="24"/>
        </w:rPr>
        <w:t xml:space="preserve"> формы взаимодействия с ними;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812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эффективно взаимодействовать с членами педагогического </w:t>
      </w:r>
      <w:r w:rsidRPr="006D039D">
        <w:rPr>
          <w:rStyle w:val="22"/>
          <w:sz w:val="24"/>
          <w:szCs w:val="24"/>
        </w:rPr>
        <w:t xml:space="preserve">коллектива, </w:t>
      </w:r>
      <w:r w:rsidRPr="006D039D">
        <w:rPr>
          <w:rStyle w:val="1"/>
          <w:sz w:val="24"/>
          <w:szCs w:val="24"/>
        </w:rPr>
        <w:t xml:space="preserve">представителями профессионального сообщества, родителями </w:t>
      </w:r>
      <w:r w:rsidRPr="006D039D">
        <w:rPr>
          <w:rStyle w:val="22"/>
          <w:sz w:val="24"/>
          <w:szCs w:val="24"/>
        </w:rPr>
        <w:t xml:space="preserve">учащихся (для программ </w:t>
      </w:r>
      <w:r w:rsidRPr="006D039D">
        <w:rPr>
          <w:rStyle w:val="1"/>
          <w:sz w:val="24"/>
          <w:szCs w:val="24"/>
        </w:rPr>
        <w:t xml:space="preserve">дополнительного образования детей), иными заинтересованными лицами </w:t>
      </w:r>
      <w:r w:rsidRPr="006D039D">
        <w:rPr>
          <w:rStyle w:val="22"/>
          <w:sz w:val="24"/>
          <w:szCs w:val="24"/>
        </w:rPr>
        <w:t xml:space="preserve">и организациями, </w:t>
      </w:r>
      <w:r w:rsidRPr="006D039D">
        <w:rPr>
          <w:rStyle w:val="1"/>
          <w:sz w:val="24"/>
          <w:szCs w:val="24"/>
        </w:rPr>
        <w:t xml:space="preserve">в том числе с </w:t>
      </w:r>
      <w:r w:rsidR="006D039D" w:rsidRPr="006D039D">
        <w:rPr>
          <w:rStyle w:val="1"/>
          <w:sz w:val="24"/>
          <w:szCs w:val="24"/>
        </w:rPr>
        <w:t>социальными</w:t>
      </w:r>
      <w:r w:rsidRPr="006D039D">
        <w:rPr>
          <w:rStyle w:val="1"/>
          <w:sz w:val="24"/>
          <w:szCs w:val="24"/>
        </w:rPr>
        <w:t xml:space="preserve"> партнерами;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692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создавать условия для поддержания интереса учащихся </w:t>
      </w:r>
      <w:r w:rsidRPr="006D039D">
        <w:rPr>
          <w:rStyle w:val="22"/>
          <w:sz w:val="24"/>
          <w:szCs w:val="24"/>
        </w:rPr>
        <w:t xml:space="preserve">к дополнительному </w:t>
      </w:r>
      <w:r w:rsidRPr="006D039D">
        <w:rPr>
          <w:rStyle w:val="1"/>
          <w:sz w:val="24"/>
          <w:szCs w:val="24"/>
        </w:rPr>
        <w:t xml:space="preserve">образованию и освоению дополнительных общеобразовательных </w:t>
      </w:r>
      <w:r w:rsidRPr="006D039D">
        <w:rPr>
          <w:rStyle w:val="22"/>
          <w:sz w:val="24"/>
          <w:szCs w:val="24"/>
        </w:rPr>
        <w:t xml:space="preserve">программ в организации, </w:t>
      </w:r>
      <w:r w:rsidRPr="006D039D">
        <w:rPr>
          <w:rStyle w:val="1"/>
          <w:sz w:val="24"/>
          <w:szCs w:val="24"/>
        </w:rPr>
        <w:t>осуществляющей образовательную деятельность;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716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ориентироваться в источниках, </w:t>
      </w:r>
      <w:r w:rsidR="006D039D" w:rsidRPr="006D039D">
        <w:rPr>
          <w:rStyle w:val="1"/>
          <w:sz w:val="24"/>
          <w:szCs w:val="24"/>
        </w:rPr>
        <w:t>анализировать</w:t>
      </w:r>
      <w:r w:rsidRPr="006D039D">
        <w:rPr>
          <w:rStyle w:val="1"/>
          <w:sz w:val="24"/>
          <w:szCs w:val="24"/>
        </w:rPr>
        <w:t xml:space="preserve"> и обобщать </w:t>
      </w:r>
      <w:r w:rsidRPr="006D039D">
        <w:rPr>
          <w:rStyle w:val="22"/>
          <w:sz w:val="24"/>
          <w:szCs w:val="24"/>
        </w:rPr>
        <w:t xml:space="preserve">информацию о </w:t>
      </w:r>
      <w:r w:rsidRPr="006D039D">
        <w:rPr>
          <w:rStyle w:val="1"/>
          <w:sz w:val="24"/>
          <w:szCs w:val="24"/>
        </w:rPr>
        <w:t xml:space="preserve">государственной и региональной политике в области образования, </w:t>
      </w:r>
      <w:r w:rsidRPr="006D039D">
        <w:rPr>
          <w:rStyle w:val="22"/>
          <w:sz w:val="24"/>
          <w:szCs w:val="24"/>
        </w:rPr>
        <w:t xml:space="preserve">необходимую </w:t>
      </w:r>
      <w:r w:rsidRPr="006D039D">
        <w:rPr>
          <w:rStyle w:val="1"/>
          <w:sz w:val="24"/>
          <w:szCs w:val="24"/>
        </w:rPr>
        <w:t xml:space="preserve">для определения требований к качеству дополнительного образования детей </w:t>
      </w:r>
      <w:r w:rsidRPr="006D039D">
        <w:rPr>
          <w:rStyle w:val="22"/>
          <w:sz w:val="24"/>
          <w:szCs w:val="24"/>
        </w:rPr>
        <w:t xml:space="preserve">и </w:t>
      </w:r>
      <w:r w:rsidRPr="006D039D">
        <w:rPr>
          <w:rStyle w:val="1"/>
          <w:sz w:val="24"/>
          <w:szCs w:val="24"/>
        </w:rPr>
        <w:t xml:space="preserve">(или) </w:t>
      </w:r>
      <w:r w:rsidRPr="006D039D">
        <w:rPr>
          <w:rStyle w:val="22"/>
          <w:sz w:val="24"/>
          <w:szCs w:val="24"/>
        </w:rPr>
        <w:t xml:space="preserve">взрослых, </w:t>
      </w:r>
      <w:r w:rsidRPr="006D039D">
        <w:rPr>
          <w:rStyle w:val="1"/>
          <w:sz w:val="24"/>
          <w:szCs w:val="24"/>
        </w:rPr>
        <w:t>в тенденциях его развития;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77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производить изучение потребностей дополнительных образовательных услуг на </w:t>
      </w:r>
      <w:r w:rsidRPr="006D039D">
        <w:rPr>
          <w:rStyle w:val="22"/>
          <w:sz w:val="24"/>
          <w:szCs w:val="24"/>
        </w:rPr>
        <w:t xml:space="preserve">базе </w:t>
      </w:r>
      <w:r w:rsidRPr="006D039D">
        <w:rPr>
          <w:rStyle w:val="1"/>
          <w:sz w:val="24"/>
          <w:szCs w:val="24"/>
        </w:rPr>
        <w:t>Центра;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82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определять, изучать и </w:t>
      </w:r>
      <w:r w:rsidR="006D039D" w:rsidRPr="006D039D">
        <w:rPr>
          <w:rStyle w:val="1"/>
          <w:sz w:val="24"/>
          <w:szCs w:val="24"/>
        </w:rPr>
        <w:t>анализировать</w:t>
      </w:r>
      <w:r w:rsidRPr="006D039D">
        <w:rPr>
          <w:rStyle w:val="1"/>
          <w:sz w:val="24"/>
          <w:szCs w:val="24"/>
        </w:rPr>
        <w:t xml:space="preserve"> внутренние и внешние </w:t>
      </w:r>
      <w:r w:rsidRPr="006D039D">
        <w:rPr>
          <w:rStyle w:val="22"/>
          <w:sz w:val="24"/>
          <w:szCs w:val="24"/>
        </w:rPr>
        <w:t xml:space="preserve">(средовые) условия для </w:t>
      </w:r>
      <w:r w:rsidRPr="006D039D">
        <w:rPr>
          <w:rStyle w:val="1"/>
          <w:sz w:val="24"/>
          <w:szCs w:val="24"/>
        </w:rPr>
        <w:t xml:space="preserve">совершенствования работы Центра, </w:t>
      </w:r>
      <w:r w:rsidR="006D039D" w:rsidRPr="006D039D">
        <w:rPr>
          <w:rStyle w:val="1"/>
          <w:sz w:val="24"/>
          <w:szCs w:val="24"/>
        </w:rPr>
        <w:t>реализующего</w:t>
      </w:r>
      <w:r w:rsidRPr="006D039D">
        <w:rPr>
          <w:rStyle w:val="1"/>
          <w:sz w:val="24"/>
          <w:szCs w:val="24"/>
        </w:rPr>
        <w:t xml:space="preserve"> </w:t>
      </w:r>
      <w:r w:rsidRPr="006D039D">
        <w:rPr>
          <w:rStyle w:val="22"/>
          <w:sz w:val="24"/>
          <w:szCs w:val="24"/>
        </w:rPr>
        <w:t xml:space="preserve">программы дополнительного </w:t>
      </w:r>
      <w:r w:rsidRPr="006D039D">
        <w:rPr>
          <w:rStyle w:val="1"/>
          <w:sz w:val="24"/>
          <w:szCs w:val="24"/>
        </w:rPr>
        <w:t xml:space="preserve">образования детей и (или) взрослых, в том числе </w:t>
      </w:r>
      <w:r w:rsidRPr="006D039D">
        <w:rPr>
          <w:rStyle w:val="22"/>
          <w:sz w:val="24"/>
          <w:szCs w:val="24"/>
        </w:rPr>
        <w:t xml:space="preserve">социально-экономические условия </w:t>
      </w:r>
      <w:r w:rsidRPr="006D039D">
        <w:rPr>
          <w:rStyle w:val="1"/>
          <w:sz w:val="24"/>
          <w:szCs w:val="24"/>
        </w:rPr>
        <w:t xml:space="preserve">деятельности, </w:t>
      </w:r>
      <w:r w:rsidR="006D039D" w:rsidRPr="006D039D">
        <w:rPr>
          <w:rStyle w:val="1"/>
          <w:sz w:val="24"/>
          <w:szCs w:val="24"/>
        </w:rPr>
        <w:t>социально</w:t>
      </w:r>
      <w:r w:rsidRPr="006D039D">
        <w:rPr>
          <w:rStyle w:val="1"/>
          <w:sz w:val="24"/>
          <w:szCs w:val="24"/>
        </w:rPr>
        <w:t xml:space="preserve">- психологические особенности </w:t>
      </w:r>
      <w:r w:rsidRPr="006D039D">
        <w:rPr>
          <w:rStyle w:val="22"/>
          <w:sz w:val="24"/>
          <w:szCs w:val="24"/>
        </w:rPr>
        <w:t xml:space="preserve">контингента, методическое и </w:t>
      </w:r>
      <w:r w:rsidRPr="006D039D">
        <w:rPr>
          <w:rStyle w:val="1"/>
          <w:sz w:val="24"/>
          <w:szCs w:val="24"/>
        </w:rPr>
        <w:t>кадровое обеспечение;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735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разрабатывать и представлять руководству и </w:t>
      </w:r>
      <w:r w:rsidRPr="006D039D">
        <w:rPr>
          <w:rStyle w:val="22"/>
          <w:sz w:val="24"/>
          <w:szCs w:val="24"/>
        </w:rPr>
        <w:t xml:space="preserve">педагогическому коллективу </w:t>
      </w:r>
      <w:r w:rsidRPr="006D039D">
        <w:rPr>
          <w:rStyle w:val="1"/>
          <w:sz w:val="24"/>
          <w:szCs w:val="24"/>
        </w:rPr>
        <w:t xml:space="preserve">предложения по развитию Центра, реализующего </w:t>
      </w:r>
      <w:r w:rsidRPr="006D039D">
        <w:rPr>
          <w:rStyle w:val="22"/>
          <w:sz w:val="24"/>
          <w:szCs w:val="24"/>
        </w:rPr>
        <w:t xml:space="preserve">программы дополнительного </w:t>
      </w:r>
      <w:r w:rsidRPr="006D039D">
        <w:rPr>
          <w:rStyle w:val="1"/>
          <w:sz w:val="24"/>
          <w:szCs w:val="24"/>
        </w:rPr>
        <w:t xml:space="preserve">образования, перечню и содержанию программ, обеспечению </w:t>
      </w:r>
      <w:r w:rsidRPr="006D039D">
        <w:rPr>
          <w:rStyle w:val="22"/>
          <w:sz w:val="24"/>
          <w:szCs w:val="24"/>
        </w:rPr>
        <w:t xml:space="preserve">качества их </w:t>
      </w:r>
      <w:r w:rsidR="006D039D" w:rsidRPr="006D039D">
        <w:rPr>
          <w:rStyle w:val="22"/>
          <w:sz w:val="24"/>
          <w:szCs w:val="24"/>
        </w:rPr>
        <w:t>реализации</w:t>
      </w:r>
      <w:r w:rsidRPr="006D039D">
        <w:rPr>
          <w:rStyle w:val="22"/>
          <w:sz w:val="24"/>
          <w:szCs w:val="24"/>
        </w:rPr>
        <w:t xml:space="preserve">. </w:t>
      </w:r>
      <w:r w:rsidRPr="006D039D">
        <w:rPr>
          <w:rStyle w:val="1"/>
          <w:sz w:val="24"/>
          <w:szCs w:val="24"/>
        </w:rPr>
        <w:t xml:space="preserve">совершенствованию кадрового, нормативного, учебно-методического </w:t>
      </w:r>
      <w:r w:rsidRPr="006D039D">
        <w:rPr>
          <w:rStyle w:val="22"/>
          <w:sz w:val="24"/>
          <w:szCs w:val="24"/>
        </w:rPr>
        <w:t xml:space="preserve">и </w:t>
      </w:r>
      <w:r w:rsidR="006D039D" w:rsidRPr="006D039D">
        <w:rPr>
          <w:rStyle w:val="22"/>
          <w:sz w:val="24"/>
          <w:szCs w:val="24"/>
        </w:rPr>
        <w:t>материально-</w:t>
      </w:r>
      <w:r w:rsidR="006D039D" w:rsidRPr="006D039D">
        <w:rPr>
          <w:rStyle w:val="1"/>
          <w:sz w:val="24"/>
          <w:szCs w:val="24"/>
        </w:rPr>
        <w:t>технического</w:t>
      </w:r>
      <w:r w:rsidRPr="006D039D">
        <w:rPr>
          <w:rStyle w:val="1"/>
          <w:sz w:val="24"/>
          <w:szCs w:val="24"/>
        </w:rPr>
        <w:t xml:space="preserve"> обеспечения;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682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создавать условия для реализации детьми творческого </w:t>
      </w:r>
      <w:r w:rsidRPr="006D039D">
        <w:rPr>
          <w:rStyle w:val="22"/>
          <w:sz w:val="24"/>
          <w:szCs w:val="24"/>
        </w:rPr>
        <w:t xml:space="preserve">и исследовательского </w:t>
      </w:r>
      <w:r w:rsidRPr="006D039D">
        <w:rPr>
          <w:rStyle w:val="1"/>
          <w:sz w:val="24"/>
          <w:szCs w:val="24"/>
        </w:rPr>
        <w:t>потенциала;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634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контролировать и организовывать работу педагогов Центра: </w:t>
      </w:r>
      <w:r w:rsidRPr="006D039D">
        <w:rPr>
          <w:rStyle w:val="22"/>
          <w:sz w:val="24"/>
          <w:szCs w:val="24"/>
        </w:rPr>
        <w:t xml:space="preserve">посещать занятия </w:t>
      </w:r>
      <w:r w:rsidRPr="006D039D">
        <w:rPr>
          <w:rStyle w:val="1"/>
          <w:sz w:val="24"/>
          <w:szCs w:val="24"/>
        </w:rPr>
        <w:t xml:space="preserve">и досуговые мероприятия, </w:t>
      </w:r>
      <w:r w:rsidR="006D039D" w:rsidRPr="006D039D">
        <w:rPr>
          <w:rStyle w:val="1"/>
          <w:sz w:val="24"/>
          <w:szCs w:val="24"/>
        </w:rPr>
        <w:t>анализировать</w:t>
      </w:r>
      <w:r w:rsidRPr="006D039D">
        <w:rPr>
          <w:rStyle w:val="1"/>
          <w:sz w:val="24"/>
          <w:szCs w:val="24"/>
        </w:rPr>
        <w:t xml:space="preserve"> и обсуждать их </w:t>
      </w:r>
      <w:r w:rsidRPr="006D039D">
        <w:rPr>
          <w:rStyle w:val="22"/>
          <w:sz w:val="24"/>
          <w:szCs w:val="24"/>
        </w:rPr>
        <w:t xml:space="preserve">с </w:t>
      </w:r>
      <w:r w:rsidRPr="006D039D">
        <w:rPr>
          <w:rStyle w:val="1"/>
          <w:sz w:val="24"/>
          <w:szCs w:val="24"/>
        </w:rPr>
        <w:t xml:space="preserve">педагогами, </w:t>
      </w:r>
      <w:r w:rsidRPr="006D039D">
        <w:rPr>
          <w:rStyle w:val="22"/>
          <w:sz w:val="24"/>
          <w:szCs w:val="24"/>
        </w:rPr>
        <w:t xml:space="preserve">составлять </w:t>
      </w:r>
      <w:r w:rsidRPr="006D039D">
        <w:rPr>
          <w:rStyle w:val="1"/>
          <w:sz w:val="24"/>
          <w:szCs w:val="24"/>
        </w:rPr>
        <w:t xml:space="preserve">расписание работы творческих объединений (кружков, секций), </w:t>
      </w:r>
      <w:r w:rsidRPr="006D039D">
        <w:rPr>
          <w:rStyle w:val="22"/>
          <w:sz w:val="24"/>
          <w:szCs w:val="24"/>
        </w:rPr>
        <w:t xml:space="preserve">контролировать </w:t>
      </w:r>
      <w:r w:rsidRPr="006D039D">
        <w:rPr>
          <w:rStyle w:val="1"/>
          <w:sz w:val="24"/>
          <w:szCs w:val="24"/>
        </w:rPr>
        <w:t xml:space="preserve">соблюдение требований охраны труда на занятиях и при </w:t>
      </w:r>
      <w:r w:rsidRPr="006D039D">
        <w:rPr>
          <w:rStyle w:val="22"/>
          <w:sz w:val="24"/>
          <w:szCs w:val="24"/>
        </w:rPr>
        <w:t xml:space="preserve">проведении досуговых </w:t>
      </w:r>
      <w:r w:rsidRPr="006D039D">
        <w:rPr>
          <w:rStyle w:val="1"/>
          <w:sz w:val="24"/>
          <w:szCs w:val="24"/>
        </w:rPr>
        <w:t>мероприятий;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67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анализировать процесс и результаты деятельности Центра по </w:t>
      </w:r>
      <w:r w:rsidR="006D039D" w:rsidRPr="006D039D">
        <w:rPr>
          <w:rStyle w:val="22"/>
          <w:sz w:val="24"/>
          <w:szCs w:val="24"/>
        </w:rPr>
        <w:t>реализации</w:t>
      </w:r>
      <w:r w:rsidRPr="006D039D">
        <w:rPr>
          <w:rStyle w:val="22"/>
          <w:sz w:val="24"/>
          <w:szCs w:val="24"/>
        </w:rPr>
        <w:t xml:space="preserve"> программ и </w:t>
      </w:r>
      <w:r w:rsidRPr="006D039D">
        <w:rPr>
          <w:rStyle w:val="1"/>
          <w:sz w:val="24"/>
          <w:szCs w:val="24"/>
        </w:rPr>
        <w:t xml:space="preserve">развитию дополнительного образования детей </w:t>
      </w:r>
      <w:r w:rsidRPr="006D039D">
        <w:rPr>
          <w:rStyle w:val="22"/>
          <w:sz w:val="24"/>
          <w:szCs w:val="24"/>
        </w:rPr>
        <w:t xml:space="preserve">и </w:t>
      </w:r>
      <w:r w:rsidRPr="006D039D">
        <w:rPr>
          <w:rStyle w:val="1"/>
          <w:sz w:val="24"/>
          <w:szCs w:val="24"/>
        </w:rPr>
        <w:t>(или) взрослых;</w:t>
      </w:r>
    </w:p>
    <w:p w:rsidR="00B90098" w:rsidRPr="006D039D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654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контролировать соблюдение санитарно-бытовых условий </w:t>
      </w:r>
      <w:r w:rsidRPr="006D039D">
        <w:rPr>
          <w:rStyle w:val="22"/>
          <w:sz w:val="24"/>
          <w:szCs w:val="24"/>
        </w:rPr>
        <w:t xml:space="preserve">и условий внутренней </w:t>
      </w:r>
      <w:r w:rsidRPr="006D039D">
        <w:rPr>
          <w:rStyle w:val="1"/>
          <w:sz w:val="24"/>
          <w:szCs w:val="24"/>
        </w:rPr>
        <w:t xml:space="preserve">среды. выполнение требований охраны труда, анализировать </w:t>
      </w:r>
      <w:r w:rsidRPr="006D039D">
        <w:rPr>
          <w:rStyle w:val="22"/>
          <w:sz w:val="24"/>
          <w:szCs w:val="24"/>
        </w:rPr>
        <w:t xml:space="preserve">и устранять </w:t>
      </w:r>
      <w:r w:rsidRPr="006D039D">
        <w:rPr>
          <w:rStyle w:val="1"/>
          <w:sz w:val="24"/>
          <w:szCs w:val="24"/>
        </w:rPr>
        <w:t xml:space="preserve">(минимизировать) возможные риски жизни и здоровью </w:t>
      </w:r>
      <w:r w:rsidRPr="006D039D">
        <w:rPr>
          <w:rStyle w:val="22"/>
          <w:sz w:val="24"/>
          <w:szCs w:val="24"/>
        </w:rPr>
        <w:t xml:space="preserve">учащихся при проведении </w:t>
      </w:r>
      <w:r w:rsidRPr="006D039D">
        <w:rPr>
          <w:rStyle w:val="1"/>
          <w:sz w:val="24"/>
          <w:szCs w:val="24"/>
        </w:rPr>
        <w:t>массовых досуговых мероприятий;</w:t>
      </w:r>
    </w:p>
    <w:p w:rsidR="00B90098" w:rsidRDefault="00147753" w:rsidP="006D039D">
      <w:pPr>
        <w:pStyle w:val="5"/>
        <w:numPr>
          <w:ilvl w:val="1"/>
          <w:numId w:val="5"/>
        </w:numPr>
        <w:shd w:val="clear" w:color="auto" w:fill="auto"/>
        <w:tabs>
          <w:tab w:val="left" w:pos="562"/>
        </w:tabs>
        <w:spacing w:line="240" w:lineRule="auto"/>
        <w:ind w:left="426" w:hanging="426"/>
        <w:jc w:val="both"/>
        <w:rPr>
          <w:rStyle w:val="1"/>
          <w:sz w:val="24"/>
          <w:szCs w:val="24"/>
        </w:rPr>
      </w:pPr>
      <w:r w:rsidRPr="006D039D">
        <w:rPr>
          <w:rStyle w:val="1"/>
          <w:sz w:val="24"/>
          <w:szCs w:val="24"/>
        </w:rPr>
        <w:t>выполнять требования охраны труда.</w:t>
      </w:r>
    </w:p>
    <w:p w:rsidR="006D039D" w:rsidRPr="006D039D" w:rsidRDefault="006D039D" w:rsidP="006D039D">
      <w:pPr>
        <w:pStyle w:val="5"/>
        <w:shd w:val="clear" w:color="auto" w:fill="auto"/>
        <w:tabs>
          <w:tab w:val="left" w:pos="562"/>
        </w:tabs>
        <w:spacing w:line="240" w:lineRule="auto"/>
        <w:ind w:left="426"/>
        <w:jc w:val="both"/>
        <w:rPr>
          <w:sz w:val="24"/>
          <w:szCs w:val="24"/>
        </w:rPr>
      </w:pPr>
    </w:p>
    <w:p w:rsidR="00B90098" w:rsidRDefault="006D039D" w:rsidP="006D039D">
      <w:pPr>
        <w:pStyle w:val="5"/>
        <w:numPr>
          <w:ilvl w:val="0"/>
          <w:numId w:val="5"/>
        </w:numPr>
        <w:shd w:val="clear" w:color="auto" w:fill="auto"/>
        <w:tabs>
          <w:tab w:val="left" w:pos="342"/>
        </w:tabs>
        <w:spacing w:line="240" w:lineRule="auto"/>
        <w:ind w:left="426" w:right="20" w:hanging="426"/>
        <w:jc w:val="both"/>
        <w:rPr>
          <w:rStyle w:val="1"/>
          <w:sz w:val="24"/>
          <w:szCs w:val="24"/>
        </w:rPr>
      </w:pPr>
      <w:r w:rsidRPr="006D039D">
        <w:rPr>
          <w:rStyle w:val="a7"/>
          <w:sz w:val="24"/>
          <w:szCs w:val="24"/>
          <w:u w:val="none"/>
        </w:rPr>
        <w:t>ПЕДАГОГ-ОРГАНИЗАТОР ПОДЧИНЯЕТСЯ</w:t>
      </w:r>
      <w:r w:rsidRPr="006D039D">
        <w:rPr>
          <w:rStyle w:val="a6"/>
          <w:sz w:val="24"/>
          <w:szCs w:val="24"/>
        </w:rPr>
        <w:t xml:space="preserve"> </w:t>
      </w:r>
      <w:r w:rsidR="00147753" w:rsidRPr="006D039D">
        <w:rPr>
          <w:rStyle w:val="1"/>
          <w:sz w:val="24"/>
          <w:szCs w:val="24"/>
        </w:rPr>
        <w:t xml:space="preserve">непосредственно руководителю </w:t>
      </w:r>
      <w:r w:rsidR="00147753" w:rsidRPr="006D039D">
        <w:rPr>
          <w:rStyle w:val="22"/>
          <w:sz w:val="24"/>
          <w:szCs w:val="24"/>
        </w:rPr>
        <w:t xml:space="preserve">Центра роста и </w:t>
      </w:r>
      <w:r w:rsidR="00147753" w:rsidRPr="006D039D">
        <w:rPr>
          <w:rStyle w:val="1"/>
          <w:sz w:val="24"/>
          <w:szCs w:val="24"/>
        </w:rPr>
        <w:t>директору учреждения.</w:t>
      </w:r>
    </w:p>
    <w:p w:rsidR="006D039D" w:rsidRPr="006D039D" w:rsidRDefault="006D039D" w:rsidP="006D039D">
      <w:pPr>
        <w:pStyle w:val="5"/>
        <w:shd w:val="clear" w:color="auto" w:fill="auto"/>
        <w:tabs>
          <w:tab w:val="left" w:pos="342"/>
        </w:tabs>
        <w:spacing w:line="240" w:lineRule="auto"/>
        <w:ind w:left="426" w:right="20"/>
        <w:jc w:val="both"/>
        <w:rPr>
          <w:sz w:val="24"/>
          <w:szCs w:val="24"/>
        </w:rPr>
      </w:pPr>
    </w:p>
    <w:p w:rsidR="00B90098" w:rsidRPr="006D039D" w:rsidRDefault="006D039D" w:rsidP="006D039D">
      <w:pPr>
        <w:pStyle w:val="5"/>
        <w:numPr>
          <w:ilvl w:val="0"/>
          <w:numId w:val="5"/>
        </w:numPr>
        <w:shd w:val="clear" w:color="auto" w:fill="auto"/>
        <w:tabs>
          <w:tab w:val="left" w:pos="303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a9"/>
          <w:sz w:val="24"/>
          <w:szCs w:val="24"/>
          <w:u w:val="none"/>
        </w:rPr>
        <w:t xml:space="preserve">НА </w:t>
      </w:r>
      <w:r w:rsidRPr="006D039D">
        <w:rPr>
          <w:rStyle w:val="aa"/>
          <w:sz w:val="24"/>
          <w:szCs w:val="24"/>
          <w:u w:val="none"/>
        </w:rPr>
        <w:t xml:space="preserve">ВРЕМЯ </w:t>
      </w:r>
      <w:r w:rsidRPr="006D039D">
        <w:rPr>
          <w:rStyle w:val="a9"/>
          <w:sz w:val="24"/>
          <w:szCs w:val="24"/>
          <w:u w:val="none"/>
        </w:rPr>
        <w:t xml:space="preserve">ОТСУТСТВИЯ </w:t>
      </w:r>
      <w:r w:rsidRPr="006D039D">
        <w:rPr>
          <w:rStyle w:val="aa"/>
          <w:sz w:val="24"/>
          <w:szCs w:val="24"/>
          <w:u w:val="none"/>
        </w:rPr>
        <w:t>ПЕДАГОГА-ОРГАНИЗАТОРА</w:t>
      </w:r>
      <w:r w:rsidRPr="006D039D">
        <w:rPr>
          <w:rStyle w:val="a8"/>
          <w:sz w:val="24"/>
          <w:szCs w:val="24"/>
        </w:rPr>
        <w:t xml:space="preserve"> </w:t>
      </w:r>
      <w:r w:rsidR="00147753" w:rsidRPr="006D039D">
        <w:rPr>
          <w:rStyle w:val="1"/>
          <w:sz w:val="24"/>
          <w:szCs w:val="24"/>
        </w:rPr>
        <w:t xml:space="preserve">(отпуск, болезнь, пр.) его обязанности исполняет лицо, назначенное приказом директора учреждения по согласованию </w:t>
      </w:r>
      <w:r w:rsidR="00147753" w:rsidRPr="006D039D">
        <w:rPr>
          <w:rStyle w:val="32"/>
          <w:sz w:val="24"/>
          <w:szCs w:val="24"/>
        </w:rPr>
        <w:t xml:space="preserve">с </w:t>
      </w:r>
      <w:r w:rsidR="00147753" w:rsidRPr="006D039D">
        <w:rPr>
          <w:rStyle w:val="1"/>
          <w:sz w:val="24"/>
          <w:szCs w:val="24"/>
        </w:rPr>
        <w:t xml:space="preserve">руководителем Центра роста. Данное лицо, приобретает соответствующие права </w:t>
      </w:r>
      <w:r w:rsidR="00147753" w:rsidRPr="006D039D">
        <w:rPr>
          <w:rStyle w:val="32"/>
          <w:sz w:val="24"/>
          <w:szCs w:val="24"/>
        </w:rPr>
        <w:t xml:space="preserve">и </w:t>
      </w:r>
      <w:r w:rsidR="00147753" w:rsidRPr="006D039D">
        <w:rPr>
          <w:rStyle w:val="1"/>
          <w:sz w:val="24"/>
          <w:szCs w:val="24"/>
        </w:rPr>
        <w:t>несет ответственность за качественное и своевременное исполнение возложенных на него обязанностей.</w:t>
      </w:r>
    </w:p>
    <w:p w:rsidR="00B90098" w:rsidRPr="006D039D" w:rsidRDefault="00147753" w:rsidP="006D039D">
      <w:pPr>
        <w:pStyle w:val="5"/>
        <w:shd w:val="clear" w:color="auto" w:fill="auto"/>
        <w:spacing w:line="240" w:lineRule="auto"/>
        <w:ind w:left="426" w:hanging="426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«</w:t>
      </w:r>
    </w:p>
    <w:p w:rsidR="00B90098" w:rsidRPr="006D039D" w:rsidRDefault="006D039D" w:rsidP="006D039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22"/>
        </w:tabs>
        <w:spacing w:before="0" w:after="0" w:line="240" w:lineRule="auto"/>
        <w:ind w:left="426" w:hanging="426"/>
        <w:rPr>
          <w:sz w:val="24"/>
          <w:szCs w:val="24"/>
        </w:rPr>
      </w:pPr>
      <w:bookmarkStart w:id="1" w:name="bookmark1"/>
      <w:r w:rsidRPr="006D039D">
        <w:rPr>
          <w:rStyle w:val="13"/>
          <w:b/>
          <w:bCs/>
          <w:sz w:val="24"/>
          <w:szCs w:val="24"/>
          <w:u w:val="none"/>
        </w:rPr>
        <w:t xml:space="preserve">ДОЛЖНОСТНЫЕ </w:t>
      </w:r>
      <w:r w:rsidRPr="006D039D">
        <w:rPr>
          <w:rStyle w:val="14"/>
          <w:b/>
          <w:bCs/>
          <w:sz w:val="24"/>
          <w:szCs w:val="24"/>
          <w:u w:val="none"/>
        </w:rPr>
        <w:t>ОБЯЗАННОСТИ.</w:t>
      </w:r>
      <w:bookmarkEnd w:id="1"/>
    </w:p>
    <w:p w:rsidR="00B90098" w:rsidRPr="006D039D" w:rsidRDefault="00147753" w:rsidP="006D039D">
      <w:pPr>
        <w:pStyle w:val="5"/>
        <w:shd w:val="clear" w:color="auto" w:fill="auto"/>
        <w:tabs>
          <w:tab w:val="left" w:pos="5770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Педагог-</w:t>
      </w:r>
      <w:r w:rsidR="006D039D" w:rsidRPr="006D039D">
        <w:rPr>
          <w:rStyle w:val="1"/>
          <w:sz w:val="24"/>
          <w:szCs w:val="24"/>
        </w:rPr>
        <w:t>организатор:</w:t>
      </w:r>
    </w:p>
    <w:p w:rsidR="00B90098" w:rsidRPr="006D039D" w:rsidRDefault="00147753" w:rsidP="006D039D">
      <w:pPr>
        <w:pStyle w:val="5"/>
        <w:numPr>
          <w:ilvl w:val="0"/>
          <w:numId w:val="6"/>
        </w:numPr>
        <w:shd w:val="clear" w:color="auto" w:fill="auto"/>
        <w:tabs>
          <w:tab w:val="left" w:pos="356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Содействует развитию личности, талантов и способностей, формированию общей культуры обучающихся (воспитанников, детей), педагогизации социальной сферы.</w:t>
      </w:r>
    </w:p>
    <w:p w:rsidR="00B90098" w:rsidRPr="006D039D" w:rsidRDefault="00147753" w:rsidP="006D039D">
      <w:pPr>
        <w:pStyle w:val="5"/>
        <w:numPr>
          <w:ilvl w:val="0"/>
          <w:numId w:val="6"/>
        </w:numPr>
        <w:shd w:val="clear" w:color="auto" w:fill="auto"/>
        <w:tabs>
          <w:tab w:val="left" w:pos="409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B90098" w:rsidRPr="006D039D" w:rsidRDefault="00147753" w:rsidP="006D039D">
      <w:pPr>
        <w:pStyle w:val="5"/>
        <w:numPr>
          <w:ilvl w:val="0"/>
          <w:numId w:val="6"/>
        </w:numPr>
        <w:shd w:val="clear" w:color="auto" w:fill="auto"/>
        <w:tabs>
          <w:tab w:val="left" w:pos="375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B90098" w:rsidRPr="006D039D" w:rsidRDefault="00147753" w:rsidP="006D039D">
      <w:pPr>
        <w:pStyle w:val="5"/>
        <w:numPr>
          <w:ilvl w:val="0"/>
          <w:numId w:val="6"/>
        </w:numPr>
        <w:shd w:val="clear" w:color="auto" w:fill="auto"/>
        <w:tabs>
          <w:tab w:val="left" w:pos="409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B90098" w:rsidRPr="006D039D" w:rsidRDefault="00147753" w:rsidP="006D039D">
      <w:pPr>
        <w:pStyle w:val="5"/>
        <w:numPr>
          <w:ilvl w:val="0"/>
          <w:numId w:val="6"/>
        </w:numPr>
        <w:shd w:val="clear" w:color="auto" w:fill="auto"/>
        <w:tabs>
          <w:tab w:val="left" w:pos="270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B90098" w:rsidRPr="006D039D" w:rsidRDefault="00147753" w:rsidP="006D039D">
      <w:pPr>
        <w:pStyle w:val="5"/>
        <w:numPr>
          <w:ilvl w:val="0"/>
          <w:numId w:val="6"/>
        </w:numPr>
        <w:shd w:val="clear" w:color="auto" w:fill="auto"/>
        <w:tabs>
          <w:tab w:val="left" w:pos="255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Способствует реализации прав ребенка на развитие творческих способностей.</w:t>
      </w:r>
    </w:p>
    <w:p w:rsidR="00B90098" w:rsidRPr="006D039D" w:rsidRDefault="00147753" w:rsidP="006D039D">
      <w:pPr>
        <w:pStyle w:val="5"/>
        <w:numPr>
          <w:ilvl w:val="0"/>
          <w:numId w:val="6"/>
        </w:numPr>
        <w:shd w:val="clear" w:color="auto" w:fill="auto"/>
        <w:tabs>
          <w:tab w:val="left" w:pos="351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B90098" w:rsidRPr="006D039D" w:rsidRDefault="00147753" w:rsidP="006D039D">
      <w:pPr>
        <w:pStyle w:val="5"/>
        <w:numPr>
          <w:ilvl w:val="0"/>
          <w:numId w:val="6"/>
        </w:numPr>
        <w:shd w:val="clear" w:color="auto" w:fill="auto"/>
        <w:tabs>
          <w:tab w:val="left" w:pos="1446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Привлекает</w:t>
      </w:r>
      <w:r w:rsidRPr="006D039D">
        <w:rPr>
          <w:rStyle w:val="1"/>
          <w:sz w:val="24"/>
          <w:szCs w:val="24"/>
        </w:rPr>
        <w:tab/>
        <w:t>к работе с обучающимися (воспитанниками, детьми) работников учреждений культуры и спорта, родителей, общественность.</w:t>
      </w:r>
    </w:p>
    <w:p w:rsidR="00B90098" w:rsidRPr="006D039D" w:rsidRDefault="00147753" w:rsidP="006D039D">
      <w:pPr>
        <w:pStyle w:val="5"/>
        <w:numPr>
          <w:ilvl w:val="0"/>
          <w:numId w:val="6"/>
        </w:numPr>
        <w:shd w:val="clear" w:color="auto" w:fill="auto"/>
        <w:tabs>
          <w:tab w:val="left" w:pos="385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Оказывает поддержку детским кооперативам, иным формам организации труда обучающихся (воспитанников, детей).</w:t>
      </w:r>
    </w:p>
    <w:p w:rsidR="00B90098" w:rsidRDefault="00147753" w:rsidP="006D039D">
      <w:pPr>
        <w:pStyle w:val="5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426" w:right="20" w:hanging="426"/>
        <w:jc w:val="both"/>
        <w:rPr>
          <w:rStyle w:val="1"/>
          <w:sz w:val="24"/>
          <w:szCs w:val="24"/>
        </w:rPr>
      </w:pPr>
      <w:r w:rsidRPr="006D039D">
        <w:rPr>
          <w:rStyle w:val="1"/>
          <w:sz w:val="24"/>
          <w:szCs w:val="24"/>
        </w:rPr>
        <w:t>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6D039D" w:rsidRPr="006D039D" w:rsidRDefault="006D039D" w:rsidP="006D039D">
      <w:pPr>
        <w:pStyle w:val="5"/>
        <w:shd w:val="clear" w:color="auto" w:fill="auto"/>
        <w:tabs>
          <w:tab w:val="left" w:pos="529"/>
        </w:tabs>
        <w:spacing w:line="240" w:lineRule="auto"/>
        <w:ind w:left="426" w:right="20"/>
        <w:jc w:val="both"/>
        <w:rPr>
          <w:sz w:val="24"/>
          <w:szCs w:val="24"/>
        </w:rPr>
      </w:pPr>
    </w:p>
    <w:p w:rsidR="00B90098" w:rsidRPr="006D039D" w:rsidRDefault="006D039D" w:rsidP="006D039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60"/>
        </w:tabs>
        <w:spacing w:before="0" w:after="0" w:line="240" w:lineRule="auto"/>
        <w:ind w:left="426" w:hanging="426"/>
        <w:rPr>
          <w:sz w:val="24"/>
          <w:szCs w:val="24"/>
        </w:rPr>
      </w:pPr>
      <w:bookmarkStart w:id="2" w:name="bookmark2"/>
      <w:r w:rsidRPr="006D039D">
        <w:rPr>
          <w:rStyle w:val="13"/>
          <w:b/>
          <w:bCs/>
          <w:sz w:val="24"/>
          <w:szCs w:val="24"/>
          <w:u w:val="none"/>
        </w:rPr>
        <w:t>ПРАВА</w:t>
      </w:r>
      <w:bookmarkEnd w:id="2"/>
    </w:p>
    <w:p w:rsidR="00B90098" w:rsidRPr="006D039D" w:rsidRDefault="00147753" w:rsidP="006D039D">
      <w:pPr>
        <w:pStyle w:val="5"/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Педагог-организатор вправе:</w:t>
      </w:r>
    </w:p>
    <w:p w:rsidR="00B90098" w:rsidRPr="006D039D" w:rsidRDefault="00147753" w:rsidP="006D039D">
      <w:pPr>
        <w:pStyle w:val="5"/>
        <w:numPr>
          <w:ilvl w:val="0"/>
          <w:numId w:val="7"/>
        </w:numPr>
        <w:shd w:val="clear" w:color="auto" w:fill="auto"/>
        <w:tabs>
          <w:tab w:val="left" w:pos="294"/>
          <w:tab w:val="left" w:pos="8334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Знакомиться с проектами решений руководства Центра и учреждения, касающихся его деятельности.</w:t>
      </w:r>
      <w:r w:rsidRPr="006D039D">
        <w:rPr>
          <w:rStyle w:val="1"/>
          <w:sz w:val="24"/>
          <w:szCs w:val="24"/>
        </w:rPr>
        <w:tab/>
      </w:r>
      <w:r w:rsidRPr="006D039D">
        <w:rPr>
          <w:rStyle w:val="6pt"/>
          <w:sz w:val="24"/>
          <w:szCs w:val="24"/>
          <w:vertAlign w:val="subscript"/>
        </w:rPr>
        <w:t>щ</w:t>
      </w:r>
    </w:p>
    <w:p w:rsidR="00B90098" w:rsidRPr="006D039D" w:rsidRDefault="00147753" w:rsidP="006D039D">
      <w:pPr>
        <w:pStyle w:val="5"/>
        <w:numPr>
          <w:ilvl w:val="0"/>
          <w:numId w:val="7"/>
        </w:numPr>
        <w:shd w:val="clear" w:color="auto" w:fill="auto"/>
        <w:tabs>
          <w:tab w:val="left" w:pos="308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По вопросам, находящимся в его компетенции, вносить на рассмотрение руководства предложения по улучшению деятельности Центра роста и совершенствованию методов работы; замечания по деятельности работников: варианты устранения имеющихся в деятельности Центра недостатков.</w:t>
      </w:r>
    </w:p>
    <w:p w:rsidR="00B90098" w:rsidRPr="006D039D" w:rsidRDefault="00147753" w:rsidP="006D039D">
      <w:pPr>
        <w:pStyle w:val="5"/>
        <w:numPr>
          <w:ilvl w:val="0"/>
          <w:numId w:val="7"/>
        </w:numPr>
        <w:shd w:val="clear" w:color="auto" w:fill="auto"/>
        <w:tabs>
          <w:tab w:val="left" w:pos="327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B90098" w:rsidRPr="006D039D" w:rsidRDefault="00147753" w:rsidP="006D039D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Привлекать специалистов Центра и сотрудников школы к решению задач, возложенных на него.</w:t>
      </w:r>
    </w:p>
    <w:p w:rsidR="00B90098" w:rsidRDefault="00147753" w:rsidP="006D039D">
      <w:pPr>
        <w:pStyle w:val="5"/>
        <w:numPr>
          <w:ilvl w:val="0"/>
          <w:numId w:val="7"/>
        </w:numPr>
        <w:shd w:val="clear" w:color="auto" w:fill="auto"/>
        <w:tabs>
          <w:tab w:val="left" w:pos="351"/>
        </w:tabs>
        <w:spacing w:line="240" w:lineRule="auto"/>
        <w:ind w:left="426" w:right="20" w:hanging="426"/>
        <w:jc w:val="both"/>
        <w:rPr>
          <w:rStyle w:val="1"/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Требовать от руководства учреждения оказания содействия </w:t>
      </w:r>
      <w:r w:rsidRPr="006D039D">
        <w:rPr>
          <w:rStyle w:val="32"/>
          <w:sz w:val="24"/>
          <w:szCs w:val="24"/>
        </w:rPr>
        <w:t xml:space="preserve">в </w:t>
      </w:r>
      <w:r w:rsidRPr="006D039D">
        <w:rPr>
          <w:rStyle w:val="1"/>
          <w:sz w:val="24"/>
          <w:szCs w:val="24"/>
        </w:rPr>
        <w:t>исполнении им его должностных обязанностей и прав.</w:t>
      </w:r>
    </w:p>
    <w:p w:rsidR="006D039D" w:rsidRPr="006D039D" w:rsidRDefault="006D039D" w:rsidP="006D039D">
      <w:pPr>
        <w:pStyle w:val="5"/>
        <w:shd w:val="clear" w:color="auto" w:fill="auto"/>
        <w:tabs>
          <w:tab w:val="left" w:pos="351"/>
        </w:tabs>
        <w:spacing w:line="240" w:lineRule="auto"/>
        <w:ind w:left="426" w:right="20"/>
        <w:jc w:val="both"/>
        <w:rPr>
          <w:sz w:val="24"/>
          <w:szCs w:val="24"/>
        </w:rPr>
      </w:pPr>
      <w:bookmarkStart w:id="3" w:name="_GoBack"/>
      <w:bookmarkEnd w:id="3"/>
    </w:p>
    <w:p w:rsidR="00B90098" w:rsidRPr="006D039D" w:rsidRDefault="006D039D" w:rsidP="006D039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55"/>
        </w:tabs>
        <w:spacing w:before="0" w:after="0" w:line="240" w:lineRule="auto"/>
        <w:ind w:left="426" w:hanging="426"/>
        <w:rPr>
          <w:sz w:val="24"/>
          <w:szCs w:val="24"/>
        </w:rPr>
      </w:pPr>
      <w:bookmarkStart w:id="4" w:name="bookmark3"/>
      <w:r w:rsidRPr="006D039D">
        <w:rPr>
          <w:rStyle w:val="13"/>
          <w:b/>
          <w:bCs/>
          <w:sz w:val="24"/>
          <w:szCs w:val="24"/>
          <w:u w:val="none"/>
        </w:rPr>
        <w:t>ОТВЕТСТВЕННОСТЬ</w:t>
      </w:r>
      <w:bookmarkEnd w:id="4"/>
    </w:p>
    <w:p w:rsidR="00B90098" w:rsidRPr="006D039D" w:rsidRDefault="00147753" w:rsidP="006D039D">
      <w:pPr>
        <w:pStyle w:val="5"/>
        <w:shd w:val="clear" w:color="auto" w:fill="auto"/>
        <w:spacing w:line="240" w:lineRule="auto"/>
        <w:ind w:left="426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Педагог-организатор несет ответственность:</w:t>
      </w:r>
    </w:p>
    <w:p w:rsidR="00B90098" w:rsidRPr="006D039D" w:rsidRDefault="00147753" w:rsidP="006D039D">
      <w:pPr>
        <w:pStyle w:val="5"/>
        <w:numPr>
          <w:ilvl w:val="0"/>
          <w:numId w:val="8"/>
        </w:numPr>
        <w:shd w:val="clear" w:color="auto" w:fill="auto"/>
        <w:tabs>
          <w:tab w:val="left" w:pos="346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B90098" w:rsidRPr="006D039D" w:rsidRDefault="00147753" w:rsidP="006D039D">
      <w:pPr>
        <w:pStyle w:val="5"/>
        <w:numPr>
          <w:ilvl w:val="0"/>
          <w:numId w:val="8"/>
        </w:numPr>
        <w:shd w:val="clear" w:color="auto" w:fill="auto"/>
        <w:tabs>
          <w:tab w:val="left" w:pos="308"/>
        </w:tabs>
        <w:spacing w:line="240" w:lineRule="auto"/>
        <w:ind w:left="426" w:right="20" w:hanging="426"/>
        <w:jc w:val="both"/>
        <w:rPr>
          <w:sz w:val="24"/>
          <w:szCs w:val="24"/>
        </w:rPr>
      </w:pPr>
      <w:r w:rsidRPr="006D039D">
        <w:rPr>
          <w:rStyle w:val="1"/>
          <w:sz w:val="24"/>
          <w:szCs w:val="24"/>
        </w:rPr>
        <w:t xml:space="preserve">За правонарушения, совершенные в процессе осуществления своей деятельности, </w:t>
      </w:r>
      <w:r w:rsidRPr="006D039D">
        <w:rPr>
          <w:rStyle w:val="32"/>
          <w:sz w:val="24"/>
          <w:szCs w:val="24"/>
        </w:rPr>
        <w:t xml:space="preserve">- </w:t>
      </w:r>
      <w:r w:rsidRPr="006D039D">
        <w:rPr>
          <w:rStyle w:val="1"/>
          <w:sz w:val="24"/>
          <w:szCs w:val="24"/>
        </w:rPr>
        <w:t xml:space="preserve">в пределах, определенных действующим административным, уголовным </w:t>
      </w:r>
      <w:r w:rsidRPr="006D039D">
        <w:rPr>
          <w:rStyle w:val="32"/>
          <w:sz w:val="24"/>
          <w:szCs w:val="24"/>
        </w:rPr>
        <w:t xml:space="preserve">и </w:t>
      </w:r>
      <w:r w:rsidRPr="006D039D">
        <w:rPr>
          <w:rStyle w:val="1"/>
          <w:sz w:val="24"/>
          <w:szCs w:val="24"/>
        </w:rPr>
        <w:t>гражданским законодательством Российской Федерации.</w:t>
      </w:r>
    </w:p>
    <w:p w:rsidR="00B90098" w:rsidRPr="006D039D" w:rsidRDefault="00147753" w:rsidP="006D039D">
      <w:pPr>
        <w:pStyle w:val="5"/>
        <w:numPr>
          <w:ilvl w:val="0"/>
          <w:numId w:val="8"/>
        </w:numPr>
        <w:shd w:val="clear" w:color="auto" w:fill="auto"/>
        <w:tabs>
          <w:tab w:val="left" w:pos="346"/>
        </w:tabs>
        <w:spacing w:line="240" w:lineRule="auto"/>
        <w:ind w:left="426" w:right="480" w:hanging="426"/>
        <w:rPr>
          <w:sz w:val="24"/>
          <w:szCs w:val="24"/>
        </w:rPr>
        <w:sectPr w:rsidR="00B90098" w:rsidRPr="006D039D">
          <w:type w:val="continuous"/>
          <w:pgSz w:w="11909" w:h="16838"/>
          <w:pgMar w:top="801" w:right="614" w:bottom="599" w:left="1396" w:header="0" w:footer="3" w:gutter="0"/>
          <w:cols w:space="720"/>
          <w:noEndnote/>
          <w:docGrid w:linePitch="360"/>
        </w:sectPr>
      </w:pPr>
      <w:r w:rsidRPr="006D039D">
        <w:rPr>
          <w:rStyle w:val="1"/>
          <w:sz w:val="24"/>
          <w:szCs w:val="24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B90098" w:rsidRPr="006D039D" w:rsidRDefault="00B90098" w:rsidP="006D039D">
      <w:pPr>
        <w:ind w:left="1701" w:hanging="567"/>
        <w:rPr>
          <w:rFonts w:ascii="Times New Roman" w:hAnsi="Times New Roman" w:cs="Times New Roman"/>
        </w:rPr>
      </w:pPr>
    </w:p>
    <w:p w:rsidR="00B90098" w:rsidRPr="006D039D" w:rsidRDefault="00B90098" w:rsidP="006D039D">
      <w:pPr>
        <w:ind w:left="1701" w:hanging="567"/>
        <w:rPr>
          <w:rFonts w:ascii="Times New Roman" w:hAnsi="Times New Roman" w:cs="Times New Roman"/>
        </w:rPr>
      </w:pPr>
    </w:p>
    <w:p w:rsidR="00B90098" w:rsidRPr="006D039D" w:rsidRDefault="00B90098" w:rsidP="006D039D">
      <w:pPr>
        <w:ind w:left="1701" w:hanging="567"/>
        <w:rPr>
          <w:rFonts w:ascii="Times New Roman" w:hAnsi="Times New Roman" w:cs="Times New Roman"/>
        </w:rPr>
      </w:pPr>
    </w:p>
    <w:p w:rsidR="00B90098" w:rsidRPr="006D039D" w:rsidRDefault="00B90098" w:rsidP="006D039D">
      <w:pPr>
        <w:ind w:left="1701" w:hanging="567"/>
        <w:rPr>
          <w:rFonts w:ascii="Times New Roman" w:hAnsi="Times New Roman" w:cs="Times New Roman"/>
        </w:rPr>
      </w:pPr>
    </w:p>
    <w:p w:rsidR="00B90098" w:rsidRPr="006D039D" w:rsidRDefault="00B90098" w:rsidP="006D039D">
      <w:pPr>
        <w:ind w:left="1701" w:hanging="567"/>
        <w:rPr>
          <w:rFonts w:ascii="Times New Roman" w:hAnsi="Times New Roman" w:cs="Times New Roman"/>
        </w:rPr>
      </w:pPr>
    </w:p>
    <w:p w:rsidR="00B90098" w:rsidRPr="006D039D" w:rsidRDefault="00B90098" w:rsidP="006D039D">
      <w:pPr>
        <w:ind w:left="1701" w:hanging="567"/>
        <w:rPr>
          <w:rFonts w:ascii="Times New Roman" w:hAnsi="Times New Roman" w:cs="Times New Roman"/>
        </w:rPr>
        <w:sectPr w:rsidR="00B90098" w:rsidRPr="006D039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098" w:rsidRDefault="00147753">
      <w:pPr>
        <w:pStyle w:val="5"/>
        <w:shd w:val="clear" w:color="auto" w:fill="auto"/>
        <w:spacing w:line="21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-1353185</wp:posOffset>
                </wp:positionH>
                <wp:positionV relativeFrom="margin">
                  <wp:posOffset>1316990</wp:posOffset>
                </wp:positionV>
                <wp:extent cx="357505" cy="711200"/>
                <wp:effectExtent l="1270" t="4445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098" w:rsidRDefault="00147753">
                            <w:pPr>
                              <w:pStyle w:val="8"/>
                              <w:shd w:val="clear" w:color="auto" w:fill="auto"/>
                              <w:spacing w:line="560" w:lineRule="exact"/>
                            </w:pPr>
                            <w:r>
                              <w:rPr>
                                <w:rStyle w:val="8Exact0"/>
                                <w:i/>
                                <w:iCs/>
                                <w:spacing w:val="-110"/>
                              </w:rPr>
                              <w:t>Р_</w:t>
                            </w:r>
                            <w:r>
                              <w:rPr>
                                <w:rStyle w:val="8TimesNewRoman10pt0ptExact"/>
                                <w:rFonts w:eastAsia="MS Reference Sans Serif"/>
                                <w:spacing w:val="0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6.55pt;margin-top:103.7pt;width:28.15pt;height:5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NoqQIAAKg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" filled="f" stroked="f">
                <v:textbox style="mso-fit-shape-to-text:t" inset="0,0,0,0">
                  <w:txbxContent>
                    <w:p w:rsidR="00B90098" w:rsidRDefault="00147753">
                      <w:pPr>
                        <w:pStyle w:val="8"/>
                        <w:shd w:val="clear" w:color="auto" w:fill="auto"/>
                        <w:spacing w:line="560" w:lineRule="exact"/>
                      </w:pPr>
                      <w:r>
                        <w:rPr>
                          <w:rStyle w:val="8Exact0"/>
                          <w:i/>
                          <w:iCs/>
                          <w:spacing w:val="-110"/>
                        </w:rPr>
                        <w:t>Р_</w:t>
                      </w:r>
                      <w:r>
                        <w:rPr>
                          <w:rStyle w:val="8TimesNewRoman10pt0ptExact"/>
                          <w:rFonts w:eastAsia="MS Reference Sans Serif"/>
                          <w:spacing w:val="0"/>
                        </w:rPr>
                        <w:t>«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Style w:val="1"/>
        </w:rPr>
        <w:t>2020 года.</w:t>
      </w:r>
    </w:p>
    <w:sectPr w:rsidR="00B90098">
      <w:type w:val="continuous"/>
      <w:pgSz w:w="11909" w:h="16838"/>
      <w:pgMar w:top="3093" w:right="1657" w:bottom="11450" w:left="89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53" w:rsidRDefault="00147753">
      <w:r>
        <w:separator/>
      </w:r>
    </w:p>
  </w:endnote>
  <w:endnote w:type="continuationSeparator" w:id="0">
    <w:p w:rsidR="00147753" w:rsidRDefault="0014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53" w:rsidRDefault="00147753"/>
  </w:footnote>
  <w:footnote w:type="continuationSeparator" w:id="0">
    <w:p w:rsidR="00147753" w:rsidRDefault="001477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3177"/>
    <w:multiLevelType w:val="multilevel"/>
    <w:tmpl w:val="DD6AA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B250E"/>
    <w:multiLevelType w:val="multilevel"/>
    <w:tmpl w:val="AB24F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537708"/>
    <w:multiLevelType w:val="multilevel"/>
    <w:tmpl w:val="A28E8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887BD0"/>
    <w:multiLevelType w:val="multilevel"/>
    <w:tmpl w:val="61AC5B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504CB4"/>
    <w:multiLevelType w:val="multilevel"/>
    <w:tmpl w:val="DA36F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AC292F"/>
    <w:multiLevelType w:val="multilevel"/>
    <w:tmpl w:val="39921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E30F25"/>
    <w:multiLevelType w:val="multilevel"/>
    <w:tmpl w:val="51D23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8B090D"/>
    <w:multiLevelType w:val="multilevel"/>
    <w:tmpl w:val="C57CA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98"/>
    <w:rsid w:val="00147753"/>
    <w:rsid w:val="006D039D"/>
    <w:rsid w:val="00B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DE47F-8A28-489F-8192-0C72EBDE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/>
      <w:iCs/>
      <w:smallCaps w:val="0"/>
      <w:strike w:val="0"/>
      <w:sz w:val="109"/>
      <w:szCs w:val="109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09"/>
      <w:szCs w:val="109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4pt">
    <w:name w:val="Основной текст (5) + Интервал 4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9"/>
      <w:szCs w:val="2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pt">
    <w:name w:val="Основной текст + 6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112"/>
      <w:sz w:val="56"/>
      <w:szCs w:val="56"/>
      <w:u w:val="none"/>
    </w:rPr>
  </w:style>
  <w:style w:type="character" w:customStyle="1" w:styleId="8Exact0">
    <w:name w:val="Основной текст (8) Exact"/>
    <w:basedOn w:val="8Exac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12"/>
      <w:w w:val="100"/>
      <w:position w:val="0"/>
      <w:sz w:val="56"/>
      <w:szCs w:val="56"/>
      <w:u w:val="none"/>
      <w:lang w:val="ru-RU"/>
    </w:rPr>
  </w:style>
  <w:style w:type="character" w:customStyle="1" w:styleId="8TimesNewRoman10pt0ptExact">
    <w:name w:val="Основной текст (8) + Times New Roman;10 pt;Не курсив;Интервал 0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09"/>
      <w:szCs w:val="10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96" w:lineRule="exact"/>
    </w:pPr>
    <w:rPr>
      <w:rFonts w:ascii="Sylfaen" w:eastAsia="Sylfaen" w:hAnsi="Sylfaen" w:cs="Sylfaen"/>
      <w:b/>
      <w:bCs/>
      <w:spacing w:val="1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-11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SCHOOL2-3</dc:creator>
  <cp:keywords/>
  <cp:lastModifiedBy>SCHOOL2-3</cp:lastModifiedBy>
  <cp:revision>2</cp:revision>
  <dcterms:created xsi:type="dcterms:W3CDTF">2020-09-21T05:22:00Z</dcterms:created>
  <dcterms:modified xsi:type="dcterms:W3CDTF">2020-09-21T05:22:00Z</dcterms:modified>
</cp:coreProperties>
</file>